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CDF8C9" w14:textId="20471515" w:rsidR="00D25842" w:rsidRPr="00972CE4" w:rsidRDefault="000D2E28">
      <w:pPr>
        <w:tabs>
          <w:tab w:val="right" w:pos="2268"/>
          <w:tab w:val="right" w:pos="4678"/>
        </w:tabs>
        <w:jc w:val="right"/>
        <w:rPr>
          <w:rFonts w:cs="Arial"/>
          <w:sz w:val="20"/>
          <w:lang w:val="en-US"/>
        </w:rPr>
      </w:pPr>
      <w:r w:rsidRPr="00972CE4">
        <w:rPr>
          <w:rFonts w:cs="Arial"/>
          <w:sz w:val="16"/>
          <w:szCs w:val="16"/>
          <w:lang w:val="en-US"/>
        </w:rPr>
        <w:tab/>
      </w:r>
    </w:p>
    <w:p w14:paraId="2D863BA5" w14:textId="77777777" w:rsidR="006246A9" w:rsidRPr="007E275C" w:rsidRDefault="00370175" w:rsidP="006246A9">
      <w:pPr>
        <w:framePr w:w="4780" w:h="2353" w:hRule="exact" w:wrap="auto" w:vAnchor="page" w:hAnchor="page" w:x="1377" w:y="2713"/>
        <w:rPr>
          <w:rFonts w:cs="Arial"/>
          <w:sz w:val="28"/>
          <w:lang w:val="it-IT"/>
        </w:rPr>
      </w:pPr>
      <w:r w:rsidRPr="007E275C">
        <w:rPr>
          <w:rFonts w:cs="Arial"/>
          <w:lang w:val="it-IT"/>
        </w:rPr>
        <w:br/>
      </w:r>
      <w:r w:rsidR="006246A9" w:rsidRPr="007E275C">
        <w:rPr>
          <w:rFonts w:cs="Arial"/>
          <w:sz w:val="28"/>
          <w:lang w:val="it-IT"/>
        </w:rPr>
        <w:t>COMUNICATO STAMPA</w:t>
      </w:r>
    </w:p>
    <w:p w14:paraId="11AAFD04" w14:textId="77777777" w:rsidR="006246A9" w:rsidRPr="007E275C" w:rsidRDefault="006246A9" w:rsidP="006246A9">
      <w:pPr>
        <w:framePr w:w="4780" w:h="2353" w:hRule="exact" w:wrap="auto" w:vAnchor="page" w:hAnchor="page" w:x="1377" w:y="2713"/>
        <w:rPr>
          <w:rFonts w:cs="Arial"/>
          <w:sz w:val="28"/>
          <w:lang w:val="it-IT"/>
        </w:rPr>
      </w:pPr>
    </w:p>
    <w:p w14:paraId="62CE2DC7" w14:textId="67B92E49" w:rsidR="00370175" w:rsidRPr="007E275C" w:rsidRDefault="006246A9" w:rsidP="006246A9">
      <w:pPr>
        <w:framePr w:w="4780" w:h="2353" w:hRule="exact" w:wrap="auto" w:vAnchor="page" w:hAnchor="page" w:x="1377" w:y="2713"/>
        <w:rPr>
          <w:rFonts w:cs="Arial"/>
          <w:lang w:val="it-IT"/>
        </w:rPr>
      </w:pPr>
      <w:r w:rsidRPr="007E275C">
        <w:rPr>
          <w:rFonts w:cs="Arial"/>
          <w:sz w:val="28"/>
          <w:lang w:val="it-IT"/>
        </w:rPr>
        <w:t>per il rilascio immediato</w:t>
      </w:r>
      <w:r w:rsidR="00370175" w:rsidRPr="007E275C">
        <w:rPr>
          <w:rFonts w:cs="Arial"/>
          <w:lang w:val="it-IT"/>
        </w:rPr>
        <w:br/>
      </w:r>
      <w:r w:rsidR="00370175" w:rsidRPr="007E275C">
        <w:rPr>
          <w:rFonts w:cs="Arial"/>
          <w:lang w:val="it-IT"/>
        </w:rPr>
        <w:br/>
      </w:r>
      <w:r w:rsidR="00370175" w:rsidRPr="007E275C">
        <w:rPr>
          <w:rFonts w:cs="Arial"/>
          <w:lang w:val="it-IT"/>
        </w:rPr>
        <w:br/>
      </w:r>
      <w:r w:rsidR="00370175" w:rsidRPr="007E275C">
        <w:rPr>
          <w:rFonts w:cs="Arial"/>
          <w:lang w:val="it-IT"/>
        </w:rPr>
        <w:br/>
      </w:r>
      <w:r w:rsidR="00370175" w:rsidRPr="007E275C">
        <w:rPr>
          <w:rFonts w:cs="Arial"/>
          <w:lang w:val="it-IT"/>
        </w:rPr>
        <w:br/>
      </w:r>
    </w:p>
    <w:p w14:paraId="1ABF27C0" w14:textId="01471D99" w:rsidR="00370175" w:rsidRPr="007E275C" w:rsidRDefault="00EF22D2">
      <w:pPr>
        <w:tabs>
          <w:tab w:val="right" w:pos="2268"/>
          <w:tab w:val="right" w:pos="4678"/>
        </w:tabs>
        <w:jc w:val="right"/>
        <w:rPr>
          <w:rFonts w:cs="Arial"/>
          <w:sz w:val="20"/>
          <w:lang w:val="it-IT"/>
        </w:rPr>
      </w:pPr>
      <w:r w:rsidRPr="007E275C">
        <w:rPr>
          <w:sz w:val="20"/>
          <w:lang w:val="it-IT"/>
        </w:rPr>
        <w:t>Andreas Breyer</w:t>
      </w:r>
      <w:r w:rsidRPr="007E275C">
        <w:rPr>
          <w:sz w:val="20"/>
          <w:lang w:val="it-IT"/>
        </w:rPr>
        <w:br/>
        <w:t xml:space="preserve"> </w:t>
      </w:r>
      <w:r w:rsidRPr="007E275C">
        <w:rPr>
          <w:sz w:val="20"/>
          <w:lang w:val="it-IT"/>
        </w:rPr>
        <w:tab/>
      </w:r>
      <w:r w:rsidRPr="007E275C">
        <w:rPr>
          <w:sz w:val="20"/>
          <w:lang w:val="it-IT"/>
        </w:rPr>
        <w:tab/>
        <w:t>Manager Media Relations</w:t>
      </w:r>
      <w:r w:rsidRPr="007E275C">
        <w:rPr>
          <w:sz w:val="20"/>
          <w:lang w:val="it-IT"/>
        </w:rPr>
        <w:br/>
      </w:r>
      <w:r w:rsidRPr="007E275C">
        <w:rPr>
          <w:sz w:val="20"/>
          <w:lang w:val="it-IT"/>
        </w:rPr>
        <w:br/>
      </w:r>
      <w:r w:rsidRPr="007E275C">
        <w:rPr>
          <w:sz w:val="16"/>
          <w:szCs w:val="16"/>
          <w:lang w:val="it-IT"/>
        </w:rPr>
        <w:t xml:space="preserve"> </w:t>
      </w:r>
      <w:r w:rsidRPr="007E275C">
        <w:rPr>
          <w:sz w:val="16"/>
          <w:szCs w:val="16"/>
          <w:lang w:val="it-IT"/>
        </w:rPr>
        <w:tab/>
        <w:t>Mobile</w:t>
      </w:r>
      <w:r w:rsidRPr="007E275C">
        <w:rPr>
          <w:sz w:val="20"/>
          <w:lang w:val="it-IT"/>
        </w:rPr>
        <w:tab/>
        <w:t>+49 151 1242 8585</w:t>
      </w:r>
      <w:r w:rsidRPr="007E275C">
        <w:rPr>
          <w:sz w:val="20"/>
          <w:lang w:val="it-IT"/>
        </w:rPr>
        <w:br/>
      </w:r>
      <w:r w:rsidRPr="007E275C">
        <w:rPr>
          <w:sz w:val="16"/>
          <w:szCs w:val="16"/>
          <w:lang w:val="it-IT"/>
        </w:rPr>
        <w:t xml:space="preserve"> </w:t>
      </w:r>
      <w:r w:rsidRPr="007E275C">
        <w:rPr>
          <w:sz w:val="16"/>
          <w:szCs w:val="16"/>
          <w:lang w:val="it-IT"/>
        </w:rPr>
        <w:tab/>
        <w:t>E-Mail</w:t>
      </w:r>
      <w:r w:rsidRPr="007E275C">
        <w:rPr>
          <w:sz w:val="20"/>
          <w:lang w:val="it-IT"/>
        </w:rPr>
        <w:tab/>
        <w:t>press@emva.org</w:t>
      </w:r>
      <w:r w:rsidRPr="007E275C">
        <w:rPr>
          <w:sz w:val="20"/>
          <w:lang w:val="it-IT"/>
        </w:rPr>
        <w:br/>
      </w:r>
      <w:r w:rsidR="000D2E28" w:rsidRPr="007E275C">
        <w:rPr>
          <w:rFonts w:cs="Arial"/>
          <w:sz w:val="20"/>
          <w:lang w:val="it-IT"/>
        </w:rPr>
        <w:br/>
        <w:t xml:space="preserve"> </w:t>
      </w:r>
      <w:r w:rsidR="000D2E28" w:rsidRPr="007E275C">
        <w:rPr>
          <w:rFonts w:cs="Arial"/>
          <w:sz w:val="20"/>
          <w:lang w:val="it-IT"/>
        </w:rPr>
        <w:tab/>
      </w:r>
      <w:r w:rsidR="000D2E28" w:rsidRPr="007E275C">
        <w:rPr>
          <w:rFonts w:cs="Arial"/>
          <w:sz w:val="20"/>
          <w:lang w:val="it-IT"/>
        </w:rPr>
        <w:tab/>
      </w:r>
      <w:r w:rsidR="000D2E28" w:rsidRPr="007E275C">
        <w:rPr>
          <w:rFonts w:cs="Arial"/>
          <w:sz w:val="16"/>
          <w:szCs w:val="16"/>
          <w:lang w:val="it-IT"/>
        </w:rPr>
        <w:t xml:space="preserve"> </w:t>
      </w:r>
      <w:r w:rsidR="000D2E28" w:rsidRPr="007E275C">
        <w:rPr>
          <w:rFonts w:cs="Arial"/>
          <w:sz w:val="16"/>
          <w:szCs w:val="16"/>
          <w:lang w:val="it-IT"/>
        </w:rPr>
        <w:tab/>
      </w:r>
      <w:r w:rsidR="000D2E28" w:rsidRPr="007E275C">
        <w:rPr>
          <w:rFonts w:cs="Arial"/>
          <w:sz w:val="20"/>
          <w:lang w:val="it-IT"/>
        </w:rPr>
        <w:br/>
      </w:r>
      <w:r w:rsidR="000D2E28" w:rsidRPr="007E275C">
        <w:rPr>
          <w:rFonts w:cs="Arial"/>
          <w:sz w:val="16"/>
          <w:szCs w:val="16"/>
          <w:lang w:val="it-IT"/>
        </w:rPr>
        <w:tab/>
      </w:r>
      <w:r w:rsidR="000D2E28" w:rsidRPr="007E275C">
        <w:rPr>
          <w:rFonts w:cs="Arial"/>
          <w:sz w:val="20"/>
          <w:lang w:val="it-IT"/>
        </w:rPr>
        <w:br/>
      </w:r>
      <w:r w:rsidR="000D2E28" w:rsidRPr="007E275C">
        <w:rPr>
          <w:rFonts w:cs="Arial"/>
          <w:sz w:val="20"/>
          <w:lang w:val="it-IT"/>
        </w:rPr>
        <w:br/>
      </w:r>
      <w:r w:rsidR="000D2E28" w:rsidRPr="007E275C">
        <w:rPr>
          <w:rFonts w:cs="Arial"/>
          <w:sz w:val="16"/>
          <w:szCs w:val="16"/>
          <w:lang w:val="it-IT"/>
        </w:rPr>
        <w:t xml:space="preserve"> </w:t>
      </w:r>
      <w:r w:rsidR="000D2E28" w:rsidRPr="007E275C">
        <w:rPr>
          <w:rFonts w:cs="Arial"/>
          <w:sz w:val="16"/>
          <w:szCs w:val="16"/>
          <w:lang w:val="it-IT"/>
        </w:rPr>
        <w:tab/>
      </w:r>
      <w:r w:rsidR="000D2E28" w:rsidRPr="007E275C">
        <w:rPr>
          <w:rFonts w:cs="Arial"/>
          <w:sz w:val="20"/>
          <w:lang w:val="it-IT"/>
        </w:rPr>
        <w:tab/>
      </w:r>
      <w:r w:rsidR="000D2E28" w:rsidRPr="007E275C">
        <w:rPr>
          <w:rFonts w:cs="Arial"/>
          <w:sz w:val="20"/>
          <w:lang w:val="it-IT"/>
        </w:rPr>
        <w:tab/>
      </w:r>
      <w:r w:rsidR="000D2E28" w:rsidRPr="007E275C">
        <w:rPr>
          <w:rFonts w:cs="Arial"/>
          <w:sz w:val="20"/>
          <w:lang w:val="it-IT"/>
        </w:rPr>
        <w:tab/>
      </w:r>
      <w:r w:rsidR="000D2E28" w:rsidRPr="007E275C">
        <w:rPr>
          <w:rFonts w:cs="Arial"/>
          <w:sz w:val="20"/>
          <w:lang w:val="it-IT"/>
        </w:rPr>
        <w:tab/>
      </w:r>
      <w:r w:rsidR="000D2E28" w:rsidRPr="007E275C">
        <w:rPr>
          <w:rFonts w:cs="Arial"/>
          <w:sz w:val="20"/>
          <w:lang w:val="it-IT"/>
        </w:rPr>
        <w:tab/>
      </w:r>
      <w:r w:rsidR="000D2E28" w:rsidRPr="007E275C">
        <w:rPr>
          <w:rFonts w:cs="Arial"/>
          <w:sz w:val="20"/>
          <w:lang w:val="it-IT"/>
        </w:rPr>
        <w:tab/>
      </w:r>
      <w:r w:rsidR="000D2E28" w:rsidRPr="007E275C">
        <w:rPr>
          <w:rFonts w:cs="Arial"/>
          <w:sz w:val="20"/>
          <w:lang w:val="it-IT"/>
        </w:rPr>
        <w:tab/>
      </w:r>
      <w:r w:rsidR="000D2E28" w:rsidRPr="007E275C">
        <w:rPr>
          <w:rFonts w:cs="Arial"/>
          <w:sz w:val="20"/>
          <w:lang w:val="it-IT"/>
        </w:rPr>
        <w:tab/>
      </w:r>
    </w:p>
    <w:p w14:paraId="3264BF47" w14:textId="2B498C01" w:rsidR="00D25842" w:rsidRPr="002D51DF" w:rsidRDefault="00B6753C">
      <w:pPr>
        <w:tabs>
          <w:tab w:val="right" w:pos="2268"/>
          <w:tab w:val="right" w:pos="4678"/>
        </w:tabs>
        <w:jc w:val="right"/>
        <w:rPr>
          <w:rFonts w:cs="Arial"/>
          <w:sz w:val="20"/>
          <w:lang w:val="it-IT"/>
        </w:rPr>
      </w:pPr>
      <w:r w:rsidRPr="00B6753C">
        <w:rPr>
          <w:rFonts w:cs="Arial"/>
          <w:sz w:val="20"/>
          <w:lang w:val="it-IT"/>
        </w:rPr>
        <w:t>11 febbraio 2025</w:t>
      </w:r>
    </w:p>
    <w:p w14:paraId="3164BBF9" w14:textId="77777777" w:rsidR="00972CE4" w:rsidRPr="002D51DF" w:rsidRDefault="00972CE4">
      <w:pPr>
        <w:tabs>
          <w:tab w:val="right" w:pos="2268"/>
          <w:tab w:val="right" w:pos="4678"/>
        </w:tabs>
        <w:jc w:val="right"/>
        <w:rPr>
          <w:rFonts w:cs="Arial"/>
          <w:lang w:val="it-IT"/>
        </w:rPr>
      </w:pPr>
    </w:p>
    <w:p w14:paraId="5E0AC80E" w14:textId="77777777" w:rsidR="00D25842" w:rsidRPr="002D51DF" w:rsidRDefault="000D2E28">
      <w:pPr>
        <w:spacing w:after="240"/>
        <w:ind w:hanging="993"/>
        <w:rPr>
          <w:rFonts w:cs="Arial"/>
          <w:lang w:val="it-IT"/>
        </w:rPr>
      </w:pPr>
      <w:r w:rsidRPr="002D51DF">
        <w:rPr>
          <w:rFonts w:cs="Arial"/>
          <w:sz w:val="12"/>
          <w:szCs w:val="12"/>
          <w:lang w:val="it-IT"/>
        </w:rPr>
        <w:t>_</w:t>
      </w:r>
    </w:p>
    <w:p w14:paraId="7FEC5632" w14:textId="60724E44" w:rsidR="001C733A" w:rsidRPr="002D51DF" w:rsidRDefault="00B6753C" w:rsidP="001C733A">
      <w:pPr>
        <w:spacing w:after="200" w:line="360" w:lineRule="auto"/>
        <w:jc w:val="center"/>
        <w:rPr>
          <w:rFonts w:cs="Arial"/>
          <w:b/>
          <w:sz w:val="28"/>
          <w:szCs w:val="28"/>
          <w:lang w:val="it-IT" w:bidi="ar-SA"/>
        </w:rPr>
      </w:pPr>
      <w:r w:rsidRPr="00B6753C">
        <w:rPr>
          <w:rFonts w:cs="Arial"/>
          <w:b/>
          <w:sz w:val="28"/>
          <w:szCs w:val="28"/>
          <w:lang w:val="it-IT" w:bidi="ar-SA"/>
        </w:rPr>
        <w:t xml:space="preserve">Premio EMVA </w:t>
      </w:r>
      <w:r>
        <w:rPr>
          <w:rFonts w:cs="Arial"/>
          <w:b/>
          <w:sz w:val="28"/>
          <w:szCs w:val="28"/>
          <w:lang w:val="it-IT" w:bidi="ar-SA"/>
        </w:rPr>
        <w:t>Young Professional Award</w:t>
      </w:r>
      <w:r w:rsidRPr="00B6753C">
        <w:rPr>
          <w:rFonts w:cs="Arial"/>
          <w:b/>
          <w:sz w:val="28"/>
          <w:szCs w:val="28"/>
          <w:lang w:val="it-IT" w:bidi="ar-SA"/>
        </w:rPr>
        <w:t xml:space="preserve"> 2025 - Bando di </w:t>
      </w:r>
      <w:proofErr w:type="gramStart"/>
      <w:r w:rsidRPr="00B6753C">
        <w:rPr>
          <w:rFonts w:cs="Arial"/>
          <w:b/>
          <w:sz w:val="28"/>
          <w:szCs w:val="28"/>
          <w:lang w:val="it-IT" w:bidi="ar-SA"/>
        </w:rPr>
        <w:t>concorso</w:t>
      </w:r>
      <w:proofErr w:type="gramEnd"/>
    </w:p>
    <w:p w14:paraId="3CD8C8AC" w14:textId="6D37C374" w:rsidR="00C0217F" w:rsidRPr="00B6753C" w:rsidRDefault="00B6753C" w:rsidP="00C0217F">
      <w:pPr>
        <w:spacing w:after="200" w:line="360" w:lineRule="auto"/>
        <w:jc w:val="center"/>
        <w:rPr>
          <w:rFonts w:cs="Arial"/>
          <w:b/>
          <w:sz w:val="24"/>
          <w:szCs w:val="24"/>
          <w:lang w:val="it-IT" w:bidi="ar-SA"/>
        </w:rPr>
      </w:pPr>
      <w:proofErr w:type="gramStart"/>
      <w:r w:rsidRPr="00B6753C">
        <w:rPr>
          <w:rFonts w:cs="Arial"/>
          <w:b/>
          <w:sz w:val="24"/>
          <w:szCs w:val="24"/>
          <w:lang w:val="it-IT" w:bidi="ar-SA"/>
        </w:rPr>
        <w:t>Prestigioso</w:t>
      </w:r>
      <w:proofErr w:type="gramEnd"/>
      <w:r w:rsidRPr="00B6753C">
        <w:rPr>
          <w:rFonts w:cs="Arial"/>
          <w:b/>
          <w:sz w:val="24"/>
          <w:szCs w:val="24"/>
          <w:lang w:val="it-IT" w:bidi="ar-SA"/>
        </w:rPr>
        <w:t xml:space="preserve"> riconoscimento industriale con premio in denaro, presentazione alla EMVA Business Conference di Roma e pass gratuito per l'European Machine Vision Forum 2025</w:t>
      </w:r>
    </w:p>
    <w:p w14:paraId="1C317839" w14:textId="77777777" w:rsidR="00B6753C" w:rsidRDefault="00B6753C" w:rsidP="00B6753C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  <w:bookmarkStart w:id="0" w:name="_heading=h.ok3gucnuaj0w" w:colFirst="0" w:colLast="0"/>
      <w:bookmarkEnd w:id="0"/>
    </w:p>
    <w:p w14:paraId="444012BE" w14:textId="2E5D1532" w:rsidR="00C0217F" w:rsidRPr="006246A9" w:rsidRDefault="00A400AC" w:rsidP="00B6753C">
      <w:pPr>
        <w:spacing w:line="360" w:lineRule="auto"/>
        <w:jc w:val="both"/>
        <w:rPr>
          <w:rFonts w:cs="Arial"/>
          <w:b/>
          <w:bCs/>
          <w:sz w:val="24"/>
          <w:szCs w:val="24"/>
          <w:lang w:val="it-IT" w:bidi="ar-SA"/>
        </w:rPr>
      </w:pPr>
      <w:r w:rsidRPr="002D51DF">
        <w:rPr>
          <w:rFonts w:cs="Arial"/>
          <w:sz w:val="24"/>
          <w:szCs w:val="24"/>
          <w:lang w:val="it-IT" w:bidi="ar-SA"/>
        </w:rPr>
        <w:t xml:space="preserve">Barcellona, </w:t>
      </w:r>
      <w:r w:rsidR="00B6753C" w:rsidRPr="00B6753C">
        <w:rPr>
          <w:rFonts w:cs="Arial"/>
          <w:sz w:val="24"/>
          <w:szCs w:val="24"/>
          <w:lang w:val="it-IT" w:bidi="ar-SA"/>
        </w:rPr>
        <w:t>11 febbraio 2025</w:t>
      </w:r>
      <w:r w:rsidRPr="002D51DF">
        <w:rPr>
          <w:rFonts w:cs="Arial"/>
          <w:sz w:val="24"/>
          <w:szCs w:val="24"/>
          <w:lang w:val="it-IT" w:bidi="ar-SA"/>
        </w:rPr>
        <w:t xml:space="preserve">. </w:t>
      </w:r>
      <w:r w:rsidR="00B6753C" w:rsidRPr="00B6753C">
        <w:rPr>
          <w:rFonts w:cs="Arial"/>
          <w:sz w:val="24"/>
          <w:szCs w:val="24"/>
          <w:lang w:val="it-IT" w:bidi="ar-SA"/>
        </w:rPr>
        <w:t xml:space="preserve">L'obiettivo dell'European Machine Vision </w:t>
      </w:r>
      <w:proofErr w:type="spellStart"/>
      <w:r w:rsidR="00B6753C" w:rsidRPr="00B6753C">
        <w:rPr>
          <w:rFonts w:cs="Arial"/>
          <w:sz w:val="24"/>
          <w:szCs w:val="24"/>
          <w:lang w:val="it-IT" w:bidi="ar-SA"/>
        </w:rPr>
        <w:t>Association</w:t>
      </w:r>
      <w:proofErr w:type="spellEnd"/>
      <w:r w:rsidR="00B6753C" w:rsidRPr="00B6753C">
        <w:rPr>
          <w:rFonts w:cs="Arial"/>
          <w:sz w:val="24"/>
          <w:szCs w:val="24"/>
          <w:lang w:val="it-IT" w:bidi="ar-SA"/>
        </w:rPr>
        <w:t xml:space="preserve"> è </w:t>
      </w:r>
      <w:proofErr w:type="gramStart"/>
      <w:r w:rsidR="00B6753C" w:rsidRPr="00B6753C">
        <w:rPr>
          <w:rFonts w:cs="Arial"/>
          <w:sz w:val="24"/>
          <w:szCs w:val="24"/>
          <w:lang w:val="it-IT" w:bidi="ar-SA"/>
        </w:rPr>
        <w:t>quello di</w:t>
      </w:r>
      <w:proofErr w:type="gramEnd"/>
      <w:r w:rsidR="00B6753C" w:rsidRPr="00B6753C">
        <w:rPr>
          <w:rFonts w:cs="Arial"/>
          <w:sz w:val="24"/>
          <w:szCs w:val="24"/>
          <w:lang w:val="it-IT" w:bidi="ar-SA"/>
        </w:rPr>
        <w:t xml:space="preserve"> sostenere l'innovazione nel nostro settore, di contribuire all'importante aspetto della formazione dedicata alla visione artificiale e di fornire un ponte tra ricerca e industria. L'EMVA Young Professional Award è un premio annuale dotato di 1.500 euro per onorare il lavoro eccezionale e innovativo di uno studente o di un giovane professionista nel campo della visione artificiale o dell'elaborazione delle immagini.</w:t>
      </w:r>
    </w:p>
    <w:p w14:paraId="4C011F36" w14:textId="77777777" w:rsidR="00AC22DF" w:rsidRPr="006246A9" w:rsidRDefault="00AC22DF" w:rsidP="00715BDD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</w:p>
    <w:p w14:paraId="62172C96" w14:textId="26CAF304" w:rsidR="00AC22DF" w:rsidRDefault="00B6753C" w:rsidP="00715BDD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  <w:r w:rsidRPr="00B6753C">
        <w:rPr>
          <w:rFonts w:cs="Arial"/>
          <w:sz w:val="24"/>
          <w:szCs w:val="24"/>
          <w:lang w:val="it-IT" w:bidi="ar-SA"/>
        </w:rPr>
        <w:t xml:space="preserve">Con l'EMVA Young Professional Award, l'EMVA incoraggia specificamente gli studenti e i giovani scienziati a concentrarsi sulle sfide nel campo della visione artificiale e ad applicare i più recenti risultati della ricerca e le scoperte nel campo </w:t>
      </w:r>
      <w:proofErr w:type="gramStart"/>
      <w:r w:rsidRPr="00B6753C">
        <w:rPr>
          <w:rFonts w:cs="Arial"/>
          <w:sz w:val="24"/>
          <w:szCs w:val="24"/>
          <w:lang w:val="it-IT" w:bidi="ar-SA"/>
        </w:rPr>
        <w:t>della</w:t>
      </w:r>
      <w:proofErr w:type="gramEnd"/>
      <w:r w:rsidRPr="00B6753C">
        <w:rPr>
          <w:rFonts w:cs="Arial"/>
          <w:sz w:val="24"/>
          <w:szCs w:val="24"/>
          <w:lang w:val="it-IT" w:bidi="ar-SA"/>
        </w:rPr>
        <w:t xml:space="preserve"> computer </w:t>
      </w:r>
      <w:proofErr w:type="spellStart"/>
      <w:r w:rsidRPr="00B6753C">
        <w:rPr>
          <w:rFonts w:cs="Arial"/>
          <w:sz w:val="24"/>
          <w:szCs w:val="24"/>
          <w:lang w:val="it-IT" w:bidi="ar-SA"/>
        </w:rPr>
        <w:t>vision</w:t>
      </w:r>
      <w:proofErr w:type="spellEnd"/>
      <w:r w:rsidRPr="00B6753C">
        <w:rPr>
          <w:rFonts w:cs="Arial"/>
          <w:sz w:val="24"/>
          <w:szCs w:val="24"/>
          <w:lang w:val="it-IT" w:bidi="ar-SA"/>
        </w:rPr>
        <w:t xml:space="preserve"> alle esigenze pratiche del nostro settore. I candidati all'EMVA Young Professional Award 2025 sono invitati a presentare i loro lavori. Tra tutti gli elaborati, il Consiglio di Amministrazione dell'EMVA, che rappresenta l'industria europea della visione artificiale, selezionerà il vincitore del premio.</w:t>
      </w:r>
    </w:p>
    <w:p w14:paraId="3FF63D07" w14:textId="77777777" w:rsidR="00B6753C" w:rsidRPr="00B6753C" w:rsidRDefault="00B6753C" w:rsidP="00B6753C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  <w:r w:rsidRPr="00B6753C">
        <w:rPr>
          <w:rFonts w:cs="Arial"/>
          <w:sz w:val="24"/>
          <w:szCs w:val="24"/>
          <w:lang w:val="it-IT" w:bidi="ar-SA"/>
        </w:rPr>
        <w:lastRenderedPageBreak/>
        <w:t xml:space="preserve">I criteri delle opere da presentare sono: </w:t>
      </w:r>
    </w:p>
    <w:p w14:paraId="64900557" w14:textId="77777777" w:rsidR="00B6753C" w:rsidRPr="00B6753C" w:rsidRDefault="00B6753C" w:rsidP="00B6753C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</w:p>
    <w:p w14:paraId="0429C59B" w14:textId="05A30936" w:rsidR="00B6753C" w:rsidRPr="00B6753C" w:rsidRDefault="00B6753C" w:rsidP="00B6753C">
      <w:pPr>
        <w:pStyle w:val="Listenabsatz"/>
        <w:numPr>
          <w:ilvl w:val="0"/>
          <w:numId w:val="11"/>
        </w:num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  <w:r w:rsidRPr="00B6753C">
        <w:rPr>
          <w:rFonts w:cs="Arial"/>
          <w:sz w:val="24"/>
          <w:szCs w:val="24"/>
          <w:lang w:val="it-IT" w:bidi="ar-SA"/>
        </w:rPr>
        <w:t>Lavoro eccezionale o innovativo nel campo della tecnologia della visione. È richiesta la rilevanza industriale e la collaborazione con un'azienda durante il lavoro. L'industria di riferimento è a libera scelta.</w:t>
      </w:r>
    </w:p>
    <w:p w14:paraId="518E8D78" w14:textId="104FBF24" w:rsidR="00B6753C" w:rsidRPr="00B6753C" w:rsidRDefault="00B6753C" w:rsidP="00B6753C">
      <w:pPr>
        <w:pStyle w:val="Listenabsatz"/>
        <w:numPr>
          <w:ilvl w:val="0"/>
          <w:numId w:val="11"/>
        </w:num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  <w:r w:rsidRPr="00B6753C">
        <w:rPr>
          <w:rFonts w:cs="Arial"/>
          <w:sz w:val="24"/>
          <w:szCs w:val="24"/>
          <w:lang w:val="it-IT" w:bidi="ar-SA"/>
        </w:rPr>
        <w:t xml:space="preserve">Il lavoro (tesi di master o di dottorato o ricerca di livello equivalente) deve essere stato svolto negli ultimi </w:t>
      </w:r>
      <w:proofErr w:type="gramStart"/>
      <w:r w:rsidRPr="00B6753C">
        <w:rPr>
          <w:rFonts w:cs="Arial"/>
          <w:sz w:val="24"/>
          <w:szCs w:val="24"/>
          <w:lang w:val="it-IT" w:bidi="ar-SA"/>
        </w:rPr>
        <w:t>18</w:t>
      </w:r>
      <w:proofErr w:type="gramEnd"/>
      <w:r w:rsidRPr="00B6753C">
        <w:rPr>
          <w:rFonts w:cs="Arial"/>
          <w:sz w:val="24"/>
          <w:szCs w:val="24"/>
          <w:lang w:val="it-IT" w:bidi="ar-SA"/>
        </w:rPr>
        <w:t xml:space="preserve"> mesi presso un'istituzione europea o in collaborazione con essa. Nel frattempo lo studente può essere entrato nel settore professionale.</w:t>
      </w:r>
    </w:p>
    <w:p w14:paraId="64D61D57" w14:textId="77777777" w:rsidR="00B6753C" w:rsidRPr="00B6753C" w:rsidRDefault="00B6753C" w:rsidP="00B6753C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</w:p>
    <w:p w14:paraId="52D9A576" w14:textId="6E635414" w:rsidR="00B6753C" w:rsidRPr="006246A9" w:rsidRDefault="00B6753C" w:rsidP="00B6753C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  <w:r w:rsidRPr="00B6753C">
        <w:rPr>
          <w:rFonts w:cs="Arial"/>
          <w:sz w:val="24"/>
          <w:szCs w:val="24"/>
          <w:lang w:val="it-IT" w:bidi="ar-SA"/>
        </w:rPr>
        <w:t xml:space="preserve">Per candidarsi è necessario inviare il seguente materiale al Presidente dell'EMVA, </w:t>
      </w:r>
      <w:proofErr w:type="gramStart"/>
      <w:r w:rsidRPr="00B6753C">
        <w:rPr>
          <w:rFonts w:cs="Arial"/>
          <w:sz w:val="24"/>
          <w:szCs w:val="24"/>
          <w:lang w:val="it-IT" w:bidi="ar-SA"/>
        </w:rPr>
        <w:t>Dr.</w:t>
      </w:r>
      <w:proofErr w:type="gramEnd"/>
      <w:r w:rsidRPr="00B6753C">
        <w:rPr>
          <w:rFonts w:cs="Arial"/>
          <w:sz w:val="24"/>
          <w:szCs w:val="24"/>
          <w:lang w:val="it-IT" w:bidi="ar-SA"/>
        </w:rPr>
        <w:t xml:space="preserve"> Chris Yates, all'indirizzo </w:t>
      </w:r>
      <w:hyperlink r:id="rId12" w:history="1">
        <w:r w:rsidRPr="00F65E48">
          <w:rPr>
            <w:rStyle w:val="Hyperlink"/>
            <w:rFonts w:cs="Arial"/>
            <w:sz w:val="24"/>
            <w:szCs w:val="24"/>
            <w:lang w:val="it-IT" w:bidi="ar-SA"/>
          </w:rPr>
          <w:t>ypa@emva.org</w:t>
        </w:r>
      </w:hyperlink>
      <w:r>
        <w:rPr>
          <w:rFonts w:cs="Arial"/>
          <w:sz w:val="24"/>
          <w:szCs w:val="24"/>
          <w:lang w:val="it-IT" w:bidi="ar-SA"/>
        </w:rPr>
        <w:t xml:space="preserve"> </w:t>
      </w:r>
      <w:r w:rsidRPr="00B6753C">
        <w:rPr>
          <w:rFonts w:cs="Arial"/>
          <w:b/>
          <w:sz w:val="24"/>
          <w:szCs w:val="24"/>
          <w:lang w:val="it-IT" w:bidi="ar-SA"/>
        </w:rPr>
        <w:t>entro il 30 marzo 2025</w:t>
      </w:r>
      <w:r w:rsidRPr="00B6753C">
        <w:rPr>
          <w:rFonts w:cs="Arial"/>
          <w:sz w:val="24"/>
          <w:szCs w:val="24"/>
          <w:lang w:val="it-IT" w:bidi="ar-SA"/>
        </w:rPr>
        <w:t>:</w:t>
      </w:r>
    </w:p>
    <w:p w14:paraId="72369841" w14:textId="6A74657C" w:rsidR="00577118" w:rsidRPr="006246A9" w:rsidRDefault="00577118" w:rsidP="00715BDD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</w:p>
    <w:p w14:paraId="6D6D05B1" w14:textId="64801AA1" w:rsidR="00B6753C" w:rsidRPr="00D47212" w:rsidRDefault="00B6753C" w:rsidP="00D47212">
      <w:pPr>
        <w:pStyle w:val="Listenabsatz"/>
        <w:numPr>
          <w:ilvl w:val="0"/>
          <w:numId w:val="12"/>
        </w:num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  <w:r w:rsidRPr="00D47212">
        <w:rPr>
          <w:rFonts w:cs="Arial"/>
          <w:sz w:val="24"/>
          <w:szCs w:val="24"/>
          <w:lang w:val="it-IT" w:bidi="ar-SA"/>
        </w:rPr>
        <w:t xml:space="preserve">Un </w:t>
      </w:r>
      <w:proofErr w:type="spellStart"/>
      <w:proofErr w:type="gramStart"/>
      <w:r w:rsidRPr="00D47212">
        <w:rPr>
          <w:rFonts w:cs="Arial"/>
          <w:sz w:val="24"/>
          <w:szCs w:val="24"/>
          <w:lang w:val="it-IT" w:bidi="ar-SA"/>
        </w:rPr>
        <w:t>abstract</w:t>
      </w:r>
      <w:proofErr w:type="spellEnd"/>
      <w:proofErr w:type="gramEnd"/>
      <w:r w:rsidRPr="00D47212">
        <w:rPr>
          <w:rFonts w:cs="Arial"/>
          <w:sz w:val="24"/>
          <w:szCs w:val="24"/>
          <w:lang w:val="it-IT" w:bidi="ar-SA"/>
        </w:rPr>
        <w:t xml:space="preserve"> di due pagine che riassuma l'innovazione e il beneficio commerciale previsto</w:t>
      </w:r>
    </w:p>
    <w:p w14:paraId="0A804752" w14:textId="4BC4F1EF" w:rsidR="00B6753C" w:rsidRPr="00D47212" w:rsidRDefault="00B6753C" w:rsidP="00D47212">
      <w:pPr>
        <w:pStyle w:val="Listenabsatz"/>
        <w:numPr>
          <w:ilvl w:val="0"/>
          <w:numId w:val="12"/>
        </w:num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  <w:r w:rsidRPr="00D47212">
        <w:rPr>
          <w:rFonts w:cs="Arial"/>
          <w:sz w:val="24"/>
          <w:szCs w:val="24"/>
          <w:lang w:val="it-IT" w:bidi="ar-SA"/>
        </w:rPr>
        <w:t>Un CV di una pagina</w:t>
      </w:r>
    </w:p>
    <w:p w14:paraId="763CDD8B" w14:textId="64EFC2D3" w:rsidR="00B6753C" w:rsidRPr="00D47212" w:rsidRDefault="00B6753C" w:rsidP="00D47212">
      <w:pPr>
        <w:pStyle w:val="Listenabsatz"/>
        <w:numPr>
          <w:ilvl w:val="0"/>
          <w:numId w:val="12"/>
        </w:num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  <w:r w:rsidRPr="00D47212">
        <w:rPr>
          <w:rFonts w:cs="Arial"/>
          <w:sz w:val="24"/>
          <w:szCs w:val="24"/>
          <w:lang w:val="it-IT" w:bidi="ar-SA"/>
        </w:rPr>
        <w:t xml:space="preserve">Una copia della tesi di laurea o di dottorato. Se non ancora terminata o con restrizioni di </w:t>
      </w:r>
      <w:proofErr w:type="gramStart"/>
      <w:r w:rsidRPr="00D47212">
        <w:rPr>
          <w:rFonts w:cs="Arial"/>
          <w:sz w:val="24"/>
          <w:szCs w:val="24"/>
          <w:lang w:val="it-IT" w:bidi="ar-SA"/>
        </w:rPr>
        <w:t>pubblicazione</w:t>
      </w:r>
      <w:proofErr w:type="gramEnd"/>
    </w:p>
    <w:p w14:paraId="180C05A6" w14:textId="4EC48966" w:rsidR="00B6753C" w:rsidRPr="00D47212" w:rsidRDefault="00B6753C" w:rsidP="00D47212">
      <w:pPr>
        <w:pStyle w:val="Listenabsatz"/>
        <w:numPr>
          <w:ilvl w:val="0"/>
          <w:numId w:val="12"/>
        </w:num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  <w:proofErr w:type="gramStart"/>
      <w:r w:rsidRPr="00D47212">
        <w:rPr>
          <w:rFonts w:cs="Arial"/>
          <w:sz w:val="24"/>
          <w:szCs w:val="24"/>
          <w:lang w:val="it-IT" w:bidi="ar-SA"/>
        </w:rPr>
        <w:t>si</w:t>
      </w:r>
      <w:proofErr w:type="gramEnd"/>
      <w:r w:rsidRPr="00D47212">
        <w:rPr>
          <w:rFonts w:cs="Arial"/>
          <w:sz w:val="24"/>
          <w:szCs w:val="24"/>
          <w:lang w:val="it-IT" w:bidi="ar-SA"/>
        </w:rPr>
        <w:t xml:space="preserve"> prega di fornire almeno una pubblicazione accettata</w:t>
      </w:r>
    </w:p>
    <w:p w14:paraId="2041775D" w14:textId="0F354FC8" w:rsidR="00B6753C" w:rsidRPr="00D47212" w:rsidRDefault="00B6753C" w:rsidP="00D47212">
      <w:pPr>
        <w:pStyle w:val="Listenabsatz"/>
        <w:numPr>
          <w:ilvl w:val="0"/>
          <w:numId w:val="12"/>
        </w:num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  <w:r w:rsidRPr="00D47212">
        <w:rPr>
          <w:rFonts w:cs="Arial"/>
          <w:sz w:val="24"/>
          <w:szCs w:val="24"/>
          <w:lang w:val="it-IT" w:bidi="ar-SA"/>
        </w:rPr>
        <w:t xml:space="preserve">Sono gradite, ma non obbligatorie, le lettere di supporto dei supervisori </w:t>
      </w:r>
      <w:proofErr w:type="gramStart"/>
      <w:r w:rsidRPr="00D47212">
        <w:rPr>
          <w:rFonts w:cs="Arial"/>
          <w:sz w:val="24"/>
          <w:szCs w:val="24"/>
          <w:lang w:val="it-IT" w:bidi="ar-SA"/>
        </w:rPr>
        <w:t>della</w:t>
      </w:r>
      <w:proofErr w:type="gramEnd"/>
      <w:r w:rsidRPr="00D47212">
        <w:rPr>
          <w:rFonts w:cs="Arial"/>
          <w:sz w:val="24"/>
          <w:szCs w:val="24"/>
          <w:lang w:val="it-IT" w:bidi="ar-SA"/>
        </w:rPr>
        <w:t xml:space="preserve"> ricerca e/o di eventuali aziende collaboratrici.</w:t>
      </w:r>
    </w:p>
    <w:p w14:paraId="0A8CFE42" w14:textId="77777777" w:rsidR="00B6753C" w:rsidRPr="00B6753C" w:rsidRDefault="00B6753C" w:rsidP="00B6753C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</w:p>
    <w:p w14:paraId="337BECAD" w14:textId="6C1A863B" w:rsidR="00577118" w:rsidRPr="00B6753C" w:rsidRDefault="00B6753C" w:rsidP="00B6753C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  <w:r w:rsidRPr="00B6753C">
        <w:rPr>
          <w:rFonts w:cs="Arial"/>
          <w:sz w:val="24"/>
          <w:szCs w:val="24"/>
          <w:lang w:val="it-IT" w:bidi="ar-SA"/>
        </w:rPr>
        <w:t>Maggiori informazioni su</w:t>
      </w:r>
      <w:r>
        <w:rPr>
          <w:rFonts w:cs="Arial"/>
          <w:sz w:val="24"/>
          <w:szCs w:val="24"/>
          <w:lang w:val="it-IT" w:bidi="ar-SA"/>
        </w:rPr>
        <w:t xml:space="preserve"> </w:t>
      </w:r>
      <w:hyperlink r:id="rId13" w:history="1">
        <w:r w:rsidRPr="00B6753C">
          <w:rPr>
            <w:rStyle w:val="Hyperlink"/>
            <w:sz w:val="24"/>
            <w:szCs w:val="24"/>
            <w:lang w:val="it-IT"/>
          </w:rPr>
          <w:t>https://www.emva.org/news/young-professional-award-25-call-for-application/</w:t>
        </w:r>
      </w:hyperlink>
      <w:r w:rsidRPr="00B6753C">
        <w:rPr>
          <w:sz w:val="24"/>
          <w:szCs w:val="24"/>
          <w:lang w:val="it-IT"/>
        </w:rPr>
        <w:t>.</w:t>
      </w:r>
    </w:p>
    <w:p w14:paraId="797A31E7" w14:textId="77777777" w:rsidR="00E77E89" w:rsidRDefault="00E77E89" w:rsidP="00715BDD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</w:p>
    <w:p w14:paraId="5D11FA48" w14:textId="251E4FB0" w:rsidR="00D47212" w:rsidRPr="006246A9" w:rsidRDefault="00D47212" w:rsidP="00715BDD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  <w:r w:rsidRPr="00D47212">
        <w:rPr>
          <w:rFonts w:cs="Arial"/>
          <w:sz w:val="24"/>
          <w:szCs w:val="24"/>
          <w:lang w:val="it-IT" w:bidi="ar-SA"/>
        </w:rPr>
        <w:t xml:space="preserve">Il vincitore del premio sarà annunciato </w:t>
      </w:r>
      <w:proofErr w:type="gramStart"/>
      <w:r w:rsidRPr="00D47212">
        <w:rPr>
          <w:rFonts w:cs="Arial"/>
          <w:sz w:val="24"/>
          <w:szCs w:val="24"/>
          <w:lang w:val="it-IT" w:bidi="ar-SA"/>
        </w:rPr>
        <w:t xml:space="preserve">alla </w:t>
      </w:r>
      <w:proofErr w:type="gramEnd"/>
      <w:r w:rsidRPr="00D47212">
        <w:rPr>
          <w:rFonts w:cs="Arial"/>
          <w:sz w:val="24"/>
          <w:szCs w:val="24"/>
          <w:lang w:val="it-IT" w:bidi="ar-SA"/>
        </w:rPr>
        <w:t xml:space="preserve">EMVA Business Conference 2025 che si terrà dal 22 al 24 maggio a Roma e avrà l'opportunità di presentare il lavoro premiato ai leader del settore della visione artificiale e ai rappresentanti della stampa specializzata. Oltre all'onore del premio EMVA Young Professional Award, dotato di 1.500 euro, e alla </w:t>
      </w:r>
      <w:r w:rsidRPr="00D47212">
        <w:rPr>
          <w:rFonts w:cs="Arial"/>
          <w:sz w:val="24"/>
          <w:szCs w:val="24"/>
          <w:lang w:val="it-IT" w:bidi="ar-SA"/>
        </w:rPr>
        <w:lastRenderedPageBreak/>
        <w:t xml:space="preserve">pubblicità per il lavoro di ricerca, il vincitore riceverà un pass gratuito per </w:t>
      </w:r>
      <w:proofErr w:type="gramStart"/>
      <w:r w:rsidRPr="00D47212">
        <w:rPr>
          <w:rFonts w:cs="Arial"/>
          <w:sz w:val="24"/>
          <w:szCs w:val="24"/>
          <w:lang w:val="it-IT" w:bidi="ar-SA"/>
        </w:rPr>
        <w:t xml:space="preserve">la </w:t>
      </w:r>
      <w:proofErr w:type="gramEnd"/>
      <w:r w:rsidRPr="00D47212">
        <w:rPr>
          <w:rFonts w:cs="Arial"/>
          <w:sz w:val="24"/>
          <w:szCs w:val="24"/>
          <w:lang w:val="it-IT" w:bidi="ar-SA"/>
        </w:rPr>
        <w:t>EMVA Business Conference, nonché la copertura di tutti i costi di viaggio per Roma e un pass gratuito per l'European Machine Vision Forum che si terrà nell'autunno del 2025.</w:t>
      </w:r>
    </w:p>
    <w:p w14:paraId="349FDD9C" w14:textId="77777777" w:rsidR="00C84148" w:rsidRPr="006246A9" w:rsidRDefault="00C84148" w:rsidP="00951AD2">
      <w:pPr>
        <w:spacing w:line="360" w:lineRule="auto"/>
        <w:jc w:val="both"/>
        <w:rPr>
          <w:rFonts w:cs="Arial"/>
          <w:sz w:val="20"/>
          <w:szCs w:val="20"/>
          <w:lang w:val="it-IT" w:bidi="ar-SA"/>
        </w:rPr>
      </w:pPr>
    </w:p>
    <w:p w14:paraId="16E3C944" w14:textId="77777777" w:rsidR="00D47212" w:rsidRDefault="00D47212" w:rsidP="006246A9">
      <w:pPr>
        <w:spacing w:line="360" w:lineRule="auto"/>
        <w:jc w:val="both"/>
        <w:rPr>
          <w:rFonts w:cs="Arial"/>
          <w:b/>
          <w:sz w:val="20"/>
          <w:szCs w:val="20"/>
          <w:lang w:val="it-IT" w:bidi="ar-SA"/>
        </w:rPr>
      </w:pPr>
    </w:p>
    <w:p w14:paraId="3BACE8C4" w14:textId="77777777" w:rsidR="00D47212" w:rsidRDefault="00D47212" w:rsidP="006246A9">
      <w:pPr>
        <w:spacing w:line="360" w:lineRule="auto"/>
        <w:jc w:val="both"/>
        <w:rPr>
          <w:rFonts w:cs="Arial"/>
          <w:b/>
          <w:sz w:val="20"/>
          <w:szCs w:val="20"/>
          <w:lang w:val="it-IT" w:bidi="ar-SA"/>
        </w:rPr>
      </w:pPr>
    </w:p>
    <w:p w14:paraId="736A8C17" w14:textId="77777777" w:rsidR="00D47212" w:rsidRDefault="00D47212" w:rsidP="006246A9">
      <w:pPr>
        <w:spacing w:line="360" w:lineRule="auto"/>
        <w:jc w:val="both"/>
        <w:rPr>
          <w:rFonts w:cs="Arial"/>
          <w:b/>
          <w:sz w:val="20"/>
          <w:szCs w:val="20"/>
          <w:lang w:val="it-IT" w:bidi="ar-SA"/>
        </w:rPr>
      </w:pPr>
    </w:p>
    <w:p w14:paraId="598D51A1" w14:textId="77777777" w:rsidR="00D47212" w:rsidRDefault="00D47212" w:rsidP="006246A9">
      <w:pPr>
        <w:spacing w:line="360" w:lineRule="auto"/>
        <w:jc w:val="both"/>
        <w:rPr>
          <w:rFonts w:cs="Arial"/>
          <w:b/>
          <w:sz w:val="20"/>
          <w:szCs w:val="20"/>
          <w:lang w:val="it-IT" w:bidi="ar-SA"/>
        </w:rPr>
      </w:pPr>
    </w:p>
    <w:p w14:paraId="1D817052" w14:textId="77777777" w:rsidR="00D47212" w:rsidRDefault="00D47212" w:rsidP="006246A9">
      <w:pPr>
        <w:spacing w:line="360" w:lineRule="auto"/>
        <w:jc w:val="both"/>
        <w:rPr>
          <w:rFonts w:cs="Arial"/>
          <w:b/>
          <w:sz w:val="20"/>
          <w:szCs w:val="20"/>
          <w:lang w:val="it-IT" w:bidi="ar-SA"/>
        </w:rPr>
      </w:pPr>
    </w:p>
    <w:p w14:paraId="09BEC3AC" w14:textId="77777777" w:rsidR="00D47212" w:rsidRDefault="00D47212" w:rsidP="006246A9">
      <w:pPr>
        <w:spacing w:line="360" w:lineRule="auto"/>
        <w:jc w:val="both"/>
        <w:rPr>
          <w:rFonts w:cs="Arial"/>
          <w:b/>
          <w:sz w:val="20"/>
          <w:szCs w:val="20"/>
          <w:lang w:val="it-IT" w:bidi="ar-SA"/>
        </w:rPr>
      </w:pPr>
    </w:p>
    <w:p w14:paraId="766554B4" w14:textId="77777777" w:rsidR="00D47212" w:rsidRDefault="00D47212" w:rsidP="006246A9">
      <w:pPr>
        <w:spacing w:line="360" w:lineRule="auto"/>
        <w:jc w:val="both"/>
        <w:rPr>
          <w:rFonts w:cs="Arial"/>
          <w:b/>
          <w:sz w:val="20"/>
          <w:szCs w:val="20"/>
          <w:lang w:val="it-IT" w:bidi="ar-SA"/>
        </w:rPr>
      </w:pPr>
    </w:p>
    <w:p w14:paraId="5B63B53D" w14:textId="77777777" w:rsidR="006246A9" w:rsidRPr="006246A9" w:rsidRDefault="006246A9" w:rsidP="006246A9">
      <w:pPr>
        <w:spacing w:line="360" w:lineRule="auto"/>
        <w:jc w:val="both"/>
        <w:rPr>
          <w:rFonts w:cs="Arial"/>
          <w:b/>
          <w:sz w:val="20"/>
          <w:szCs w:val="20"/>
          <w:lang w:val="it-IT" w:bidi="ar-SA"/>
        </w:rPr>
      </w:pPr>
      <w:bookmarkStart w:id="1" w:name="_GoBack"/>
      <w:bookmarkEnd w:id="1"/>
      <w:r w:rsidRPr="006246A9">
        <w:rPr>
          <w:rFonts w:cs="Arial"/>
          <w:b/>
          <w:sz w:val="20"/>
          <w:szCs w:val="20"/>
          <w:lang w:val="it-IT" w:bidi="ar-SA"/>
        </w:rPr>
        <w:t>Informazioni su EMVA</w:t>
      </w:r>
      <w:r w:rsidRPr="006246A9">
        <w:rPr>
          <w:rFonts w:cs="Arial"/>
          <w:b/>
          <w:sz w:val="20"/>
          <w:szCs w:val="20"/>
          <w:lang w:val="it-IT" w:bidi="ar-SA"/>
        </w:rPr>
        <w:tab/>
      </w:r>
    </w:p>
    <w:p w14:paraId="1D67D7FB" w14:textId="1A754798" w:rsidR="0044246A" w:rsidRPr="006246A9" w:rsidRDefault="006246A9" w:rsidP="006246A9">
      <w:pPr>
        <w:spacing w:line="360" w:lineRule="auto"/>
        <w:jc w:val="both"/>
        <w:rPr>
          <w:rFonts w:eastAsia="Arial" w:cs="Arial"/>
          <w:b/>
          <w:color w:val="000000"/>
          <w:lang w:val="it-IT" w:eastAsia="en-GB" w:bidi="ar-SA"/>
        </w:rPr>
      </w:pPr>
      <w:r w:rsidRPr="006246A9">
        <w:rPr>
          <w:rFonts w:cs="Arial"/>
          <w:sz w:val="20"/>
          <w:szCs w:val="20"/>
          <w:lang w:val="it-IT" w:bidi="ar-SA"/>
        </w:rPr>
        <w:t xml:space="preserve">Fondata nel 2003, </w:t>
      </w:r>
      <w:proofErr w:type="gramStart"/>
      <w:r w:rsidRPr="006246A9">
        <w:rPr>
          <w:rFonts w:cs="Arial"/>
          <w:sz w:val="20"/>
          <w:szCs w:val="20"/>
          <w:lang w:val="it-IT" w:bidi="ar-SA"/>
        </w:rPr>
        <w:t xml:space="preserve">la </w:t>
      </w:r>
      <w:proofErr w:type="gramEnd"/>
      <w:r w:rsidRPr="006246A9">
        <w:rPr>
          <w:rFonts w:cs="Arial"/>
          <w:sz w:val="20"/>
          <w:szCs w:val="20"/>
          <w:lang w:val="it-IT" w:bidi="ar-SA"/>
        </w:rPr>
        <w:t xml:space="preserve">European Machine Vision </w:t>
      </w:r>
      <w:proofErr w:type="spellStart"/>
      <w:r w:rsidRPr="006246A9">
        <w:rPr>
          <w:rFonts w:cs="Arial"/>
          <w:sz w:val="20"/>
          <w:szCs w:val="20"/>
          <w:lang w:val="it-IT" w:bidi="ar-SA"/>
        </w:rPr>
        <w:t>Association</w:t>
      </w:r>
      <w:proofErr w:type="spellEnd"/>
      <w:r w:rsidRPr="006246A9">
        <w:rPr>
          <w:rFonts w:cs="Arial"/>
          <w:sz w:val="20"/>
          <w:szCs w:val="20"/>
          <w:lang w:val="it-IT" w:bidi="ar-SA"/>
        </w:rPr>
        <w:t xml:space="preserve"> (EMVA) è un'associazione non commerciale e senza scopo di lucro che rappresenta l'industria della visione artificiale in Europa ed è aperta a </w:t>
      </w:r>
      <w:r w:rsidR="00B57ADE" w:rsidRPr="00B57ADE">
        <w:rPr>
          <w:rFonts w:cs="Arial"/>
          <w:sz w:val="20"/>
          <w:szCs w:val="20"/>
          <w:lang w:val="it-IT" w:bidi="ar-SA"/>
        </w:rPr>
        <w:t>tutte le aziende ed a tutti i centri di ricerca</w:t>
      </w:r>
      <w:r w:rsidRPr="006246A9">
        <w:rPr>
          <w:rFonts w:cs="Arial"/>
          <w:sz w:val="20"/>
          <w:szCs w:val="20"/>
          <w:lang w:val="it-IT" w:bidi="ar-SA"/>
        </w:rPr>
        <w:t xml:space="preserve"> che </w:t>
      </w:r>
      <w:r w:rsidR="00B57ADE" w:rsidRPr="00B57ADE">
        <w:rPr>
          <w:rFonts w:cs="Arial"/>
          <w:sz w:val="20"/>
          <w:szCs w:val="20"/>
          <w:lang w:val="it-IT" w:bidi="ar-SA"/>
        </w:rPr>
        <w:t>lavorano</w:t>
      </w:r>
      <w:r w:rsidR="00B57ADE" w:rsidRPr="00B57ADE" w:rsidDel="00B57ADE">
        <w:rPr>
          <w:rFonts w:cs="Arial"/>
          <w:sz w:val="20"/>
          <w:szCs w:val="20"/>
          <w:lang w:val="it-IT" w:bidi="ar-SA"/>
        </w:rPr>
        <w:t xml:space="preserve"> </w:t>
      </w:r>
      <w:r w:rsidR="00B57ADE" w:rsidRPr="00B57ADE">
        <w:rPr>
          <w:rFonts w:cs="Arial"/>
          <w:sz w:val="20"/>
          <w:szCs w:val="20"/>
          <w:lang w:val="it-IT" w:bidi="ar-SA"/>
        </w:rPr>
        <w:t>nell’ambito della</w:t>
      </w:r>
      <w:r w:rsidRPr="006246A9">
        <w:rPr>
          <w:rFonts w:cs="Arial"/>
          <w:sz w:val="20"/>
          <w:szCs w:val="20"/>
          <w:lang w:val="it-IT" w:bidi="ar-SA"/>
        </w:rPr>
        <w:t xml:space="preserve"> visione artificiale, la computer </w:t>
      </w:r>
      <w:proofErr w:type="spellStart"/>
      <w:r w:rsidRPr="006246A9">
        <w:rPr>
          <w:rFonts w:cs="Arial"/>
          <w:sz w:val="20"/>
          <w:szCs w:val="20"/>
          <w:lang w:val="it-IT" w:bidi="ar-SA"/>
        </w:rPr>
        <w:t>vision</w:t>
      </w:r>
      <w:proofErr w:type="spellEnd"/>
      <w:r w:rsidRPr="006246A9">
        <w:rPr>
          <w:rFonts w:cs="Arial"/>
          <w:sz w:val="20"/>
          <w:szCs w:val="20"/>
          <w:lang w:val="it-IT" w:bidi="ar-SA"/>
        </w:rPr>
        <w:t xml:space="preserve">, le tecnologie di </w:t>
      </w:r>
      <w:proofErr w:type="spellStart"/>
      <w:r w:rsidRPr="006246A9">
        <w:rPr>
          <w:rFonts w:cs="Arial"/>
          <w:sz w:val="20"/>
          <w:szCs w:val="20"/>
          <w:lang w:val="it-IT" w:bidi="ar-SA"/>
        </w:rPr>
        <w:t>imaging</w:t>
      </w:r>
      <w:proofErr w:type="spellEnd"/>
      <w:r w:rsidRPr="006246A9">
        <w:rPr>
          <w:rFonts w:cs="Arial"/>
          <w:sz w:val="20"/>
          <w:szCs w:val="20"/>
          <w:lang w:val="it-IT" w:bidi="ar-SA"/>
        </w:rPr>
        <w:t xml:space="preserve">: produttori, costruttori di sistemi e macchine, integratori, distributori, consulenti, organizzazioni di ricerca e università. L'EMVA ospita quattro standard di visione internazionali e tutti i membri, </w:t>
      </w:r>
      <w:proofErr w:type="gramStart"/>
      <w:r w:rsidRPr="006246A9">
        <w:rPr>
          <w:rFonts w:cs="Arial"/>
          <w:sz w:val="20"/>
          <w:szCs w:val="20"/>
          <w:lang w:val="it-IT" w:bidi="ar-SA"/>
        </w:rPr>
        <w:t>in quanto</w:t>
      </w:r>
      <w:proofErr w:type="gramEnd"/>
      <w:r w:rsidRPr="006246A9">
        <w:rPr>
          <w:rFonts w:cs="Arial"/>
          <w:sz w:val="20"/>
          <w:szCs w:val="20"/>
          <w:lang w:val="it-IT" w:bidi="ar-SA"/>
        </w:rPr>
        <w:t xml:space="preserve"> proprietari al 100% dell'associazione, beneficiano delle attività di networking, standardizzazione e cooperazione dell'EMVA.</w:t>
      </w:r>
      <w:r w:rsidRPr="006246A9">
        <w:rPr>
          <w:rFonts w:cs="Arial"/>
          <w:b/>
          <w:sz w:val="20"/>
          <w:szCs w:val="20"/>
          <w:lang w:val="it-IT" w:bidi="ar-SA"/>
        </w:rPr>
        <w:t xml:space="preserve"> </w:t>
      </w:r>
      <w:hyperlink r:id="rId14" w:history="1">
        <w:r w:rsidR="0096370D" w:rsidRPr="006246A9">
          <w:rPr>
            <w:rStyle w:val="Hyperlink"/>
            <w:lang w:val="it-IT"/>
          </w:rPr>
          <w:t>www.emva.org</w:t>
        </w:r>
      </w:hyperlink>
    </w:p>
    <w:p w14:paraId="6C9645A7" w14:textId="32ED16BF" w:rsidR="0025441E" w:rsidRPr="00D10FC4" w:rsidRDefault="0025441E" w:rsidP="00F054E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Arial" w:cs="Arial"/>
          <w:b/>
          <w:color w:val="000000"/>
          <w:lang w:val="en" w:eastAsia="en-GB" w:bidi="ar-SA"/>
        </w:rPr>
      </w:pPr>
    </w:p>
    <w:sectPr w:rsidR="0025441E" w:rsidRPr="00D10FC4" w:rsidSect="00860778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2977" w:right="707" w:bottom="1985" w:left="1418" w:header="850" w:footer="188" w:gutter="0"/>
      <w:cols w:space="720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3EB48D" w14:textId="77777777" w:rsidR="00C92F5A" w:rsidRDefault="00C92F5A">
      <w:r>
        <w:separator/>
      </w:r>
    </w:p>
  </w:endnote>
  <w:endnote w:type="continuationSeparator" w:id="0">
    <w:p w14:paraId="5363C7FD" w14:textId="77777777" w:rsidR="00C92F5A" w:rsidRDefault="00C92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CCA0BB" w14:textId="77777777" w:rsidR="00531614" w:rsidRDefault="0053161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21DF9F" w14:textId="77777777" w:rsidR="00E26126" w:rsidRPr="003A1B4C" w:rsidRDefault="00E26126" w:rsidP="00E26126">
    <w:pPr>
      <w:tabs>
        <w:tab w:val="right" w:pos="9498"/>
      </w:tabs>
      <w:rPr>
        <w:sz w:val="16"/>
        <w:szCs w:val="16"/>
      </w:rPr>
    </w:pPr>
    <w:r>
      <w:rPr>
        <w:sz w:val="16"/>
        <w:szCs w:val="16"/>
      </w:rPr>
      <w:tab/>
    </w:r>
  </w:p>
  <w:tbl>
    <w:tblPr>
      <w:tblW w:w="9639" w:type="dxa"/>
      <w:tblBorders>
        <w:top w:val="single" w:sz="4" w:space="0" w:color="0070C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12"/>
      <w:gridCol w:w="3450"/>
      <w:gridCol w:w="2977"/>
    </w:tblGrid>
    <w:tr w:rsidR="00E26126" w:rsidRPr="009A15AD" w14:paraId="470137B6" w14:textId="77777777" w:rsidTr="00531614">
      <w:trPr>
        <w:trHeight w:val="20"/>
      </w:trPr>
      <w:tc>
        <w:tcPr>
          <w:tcW w:w="3212" w:type="dxa"/>
        </w:tcPr>
        <w:p w14:paraId="028CC908" w14:textId="77777777" w:rsidR="00E26126" w:rsidRDefault="00E26126" w:rsidP="00664F38">
          <w:pPr>
            <w:rPr>
              <w:noProof/>
              <w:sz w:val="14"/>
              <w:szCs w:val="14"/>
              <w:lang w:val="it-IT"/>
            </w:rPr>
          </w:pPr>
        </w:p>
      </w:tc>
      <w:tc>
        <w:tcPr>
          <w:tcW w:w="3450" w:type="dxa"/>
        </w:tcPr>
        <w:p w14:paraId="6E08EB74" w14:textId="77777777" w:rsidR="00E26126" w:rsidRPr="0070422F" w:rsidRDefault="00E26126" w:rsidP="00664F38">
          <w:pPr>
            <w:rPr>
              <w:sz w:val="14"/>
              <w:szCs w:val="14"/>
              <w:lang w:val="en-US"/>
            </w:rPr>
          </w:pPr>
        </w:p>
      </w:tc>
      <w:tc>
        <w:tcPr>
          <w:tcW w:w="2977" w:type="dxa"/>
        </w:tcPr>
        <w:p w14:paraId="673DC025" w14:textId="77777777" w:rsidR="00E26126" w:rsidRDefault="00E26126" w:rsidP="00664F38">
          <w:pPr>
            <w:tabs>
              <w:tab w:val="left" w:pos="1276"/>
            </w:tabs>
            <w:rPr>
              <w:noProof/>
              <w:sz w:val="14"/>
              <w:szCs w:val="14"/>
              <w:lang w:val="en-US"/>
            </w:rPr>
          </w:pPr>
        </w:p>
      </w:tc>
    </w:tr>
    <w:tr w:rsidR="00531614" w:rsidRPr="00B6753C" w14:paraId="09A77B8B" w14:textId="77777777" w:rsidTr="00531614">
      <w:tblPrEx>
        <w:tblBorders>
          <w:top w:val="none" w:sz="0" w:space="0" w:color="auto"/>
        </w:tblBorders>
      </w:tblPrEx>
      <w:tc>
        <w:tcPr>
          <w:tcW w:w="3212" w:type="dxa"/>
          <w:shd w:val="clear" w:color="auto" w:fill="auto"/>
        </w:tcPr>
        <w:p w14:paraId="0B5B467D" w14:textId="77777777" w:rsidR="00531614" w:rsidRPr="00CF02A9" w:rsidRDefault="00531614" w:rsidP="00112AB9">
          <w:pPr>
            <w:widowControl w:val="0"/>
            <w:rPr>
              <w:sz w:val="14"/>
              <w:szCs w:val="14"/>
              <w:lang w:val="fr-FR"/>
            </w:rPr>
          </w:pPr>
          <w:r w:rsidRPr="008043D6">
            <w:rPr>
              <w:sz w:val="14"/>
              <w:szCs w:val="14"/>
              <w:lang w:val="fr-FR"/>
            </w:rPr>
            <w:t>EMVA -  European Machine Vision Association</w:t>
          </w:r>
          <w:r w:rsidRPr="008043D6">
            <w:rPr>
              <w:sz w:val="14"/>
              <w:szCs w:val="14"/>
              <w:lang w:val="fr-FR"/>
            </w:rPr>
            <w:br/>
          </w:r>
          <w:r w:rsidRPr="00CF02A9">
            <w:rPr>
              <w:sz w:val="14"/>
              <w:szCs w:val="14"/>
              <w:lang w:val="fr-FR"/>
            </w:rPr>
            <w:t>Av. Diagonal 545 (planta 5ª)</w:t>
          </w:r>
        </w:p>
        <w:p w14:paraId="47ABD791" w14:textId="77777777" w:rsidR="00531614" w:rsidRPr="00CF02A9" w:rsidRDefault="00531614" w:rsidP="00112AB9">
          <w:pPr>
            <w:widowControl w:val="0"/>
            <w:rPr>
              <w:sz w:val="14"/>
              <w:szCs w:val="14"/>
              <w:lang w:val="en-US"/>
            </w:rPr>
          </w:pPr>
          <w:r w:rsidRPr="00CF02A9">
            <w:rPr>
              <w:sz w:val="14"/>
              <w:szCs w:val="14"/>
              <w:lang w:val="en-US"/>
            </w:rPr>
            <w:t>08029 Barcelona</w:t>
          </w:r>
        </w:p>
        <w:p w14:paraId="2679AB52" w14:textId="77777777" w:rsidR="00531614" w:rsidRPr="00CF02A9" w:rsidRDefault="00531614" w:rsidP="00112AB9">
          <w:pPr>
            <w:widowControl w:val="0"/>
            <w:rPr>
              <w:sz w:val="14"/>
              <w:szCs w:val="14"/>
              <w:lang w:val="en-US"/>
            </w:rPr>
          </w:pPr>
          <w:r w:rsidRPr="00CF02A9">
            <w:rPr>
              <w:sz w:val="14"/>
              <w:szCs w:val="14"/>
              <w:lang w:val="en-US"/>
            </w:rPr>
            <w:t>Spain</w:t>
          </w:r>
        </w:p>
        <w:p w14:paraId="24AE33DF" w14:textId="77777777" w:rsidR="00531614" w:rsidRPr="00CF02A9" w:rsidRDefault="00531614" w:rsidP="00112AB9">
          <w:pPr>
            <w:widowControl w:val="0"/>
            <w:rPr>
              <w:rFonts w:cs="Arial"/>
              <w:sz w:val="14"/>
              <w:lang w:val="es-ES_tradnl" w:bidi="ar-SA"/>
            </w:rPr>
          </w:pPr>
        </w:p>
      </w:tc>
      <w:tc>
        <w:tcPr>
          <w:tcW w:w="3450" w:type="dxa"/>
          <w:shd w:val="clear" w:color="auto" w:fill="auto"/>
        </w:tcPr>
        <w:p w14:paraId="4A08A5A3" w14:textId="77777777" w:rsidR="00531614" w:rsidRPr="001C0F58" w:rsidRDefault="00531614" w:rsidP="00112AB9">
          <w:pPr>
            <w:widowControl w:val="0"/>
            <w:tabs>
              <w:tab w:val="left" w:pos="756"/>
            </w:tabs>
            <w:rPr>
              <w:sz w:val="14"/>
              <w:szCs w:val="14"/>
              <w:lang w:val="es-ES_tradnl"/>
            </w:rPr>
          </w:pPr>
          <w:r w:rsidRPr="001C0F58">
            <w:rPr>
              <w:sz w:val="14"/>
              <w:szCs w:val="14"/>
              <w:lang w:val="es-ES_tradnl"/>
            </w:rPr>
            <w:t>Internet</w:t>
          </w:r>
          <w:r w:rsidRPr="001C0F58">
            <w:rPr>
              <w:sz w:val="14"/>
              <w:szCs w:val="14"/>
              <w:lang w:val="es-ES_tradnl"/>
            </w:rPr>
            <w:tab/>
          </w:r>
          <w:r>
            <w:fldChar w:fldCharType="begin"/>
          </w:r>
          <w:r w:rsidRPr="00531614">
            <w:rPr>
              <w:lang w:val="es-ES_tradnl"/>
            </w:rPr>
            <w:instrText xml:space="preserve"> HYPERLINK "http://www.emva.org" </w:instrText>
          </w:r>
          <w:r>
            <w:fldChar w:fldCharType="separate"/>
          </w:r>
          <w:r w:rsidRPr="001C0F58">
            <w:rPr>
              <w:rStyle w:val="Hyperlink"/>
              <w:sz w:val="14"/>
              <w:szCs w:val="14"/>
              <w:lang w:val="es-ES_tradnl"/>
            </w:rPr>
            <w:t>www.emva.org</w:t>
          </w:r>
          <w:r>
            <w:rPr>
              <w:rStyle w:val="Hyperlink"/>
              <w:sz w:val="14"/>
              <w:szCs w:val="14"/>
              <w:lang w:val="es-ES_tradnl"/>
            </w:rPr>
            <w:fldChar w:fldCharType="end"/>
          </w:r>
        </w:p>
        <w:p w14:paraId="48C73DD3" w14:textId="77777777" w:rsidR="00531614" w:rsidRPr="001C0F58" w:rsidRDefault="00531614" w:rsidP="00112AB9">
          <w:pPr>
            <w:widowControl w:val="0"/>
            <w:tabs>
              <w:tab w:val="left" w:pos="756"/>
            </w:tabs>
            <w:rPr>
              <w:sz w:val="14"/>
              <w:szCs w:val="14"/>
              <w:lang w:val="es-ES_tradnl"/>
            </w:rPr>
          </w:pPr>
          <w:r w:rsidRPr="001C0F58">
            <w:rPr>
              <w:sz w:val="14"/>
              <w:szCs w:val="14"/>
              <w:lang w:val="es-ES_tradnl"/>
            </w:rPr>
            <w:t>E-mail</w:t>
          </w:r>
          <w:r w:rsidRPr="001C0F58">
            <w:rPr>
              <w:sz w:val="14"/>
              <w:szCs w:val="14"/>
              <w:lang w:val="es-ES_tradnl"/>
            </w:rPr>
            <w:tab/>
          </w:r>
          <w:r>
            <w:fldChar w:fldCharType="begin"/>
          </w:r>
          <w:r w:rsidRPr="00531614">
            <w:rPr>
              <w:lang w:val="es-ES_tradnl"/>
            </w:rPr>
            <w:instrText xml:space="preserve"> HYPERLINK "mailto:info@emva.org" </w:instrText>
          </w:r>
          <w:r>
            <w:fldChar w:fldCharType="separate"/>
          </w:r>
          <w:r w:rsidRPr="001C0F58">
            <w:rPr>
              <w:rStyle w:val="Hyperlink"/>
              <w:sz w:val="14"/>
              <w:szCs w:val="14"/>
              <w:lang w:val="es-ES_tradnl"/>
            </w:rPr>
            <w:t>info@emva.org</w:t>
          </w:r>
          <w:r>
            <w:rPr>
              <w:rStyle w:val="Hyperlink"/>
              <w:sz w:val="14"/>
              <w:szCs w:val="14"/>
              <w:lang w:val="es-ES_tradnl"/>
            </w:rPr>
            <w:fldChar w:fldCharType="end"/>
          </w:r>
        </w:p>
        <w:p w14:paraId="1E9B98CD" w14:textId="77777777" w:rsidR="00531614" w:rsidRPr="001C0F58" w:rsidRDefault="00531614" w:rsidP="00112AB9">
          <w:pPr>
            <w:widowControl w:val="0"/>
            <w:tabs>
              <w:tab w:val="left" w:pos="756"/>
            </w:tabs>
            <w:rPr>
              <w:sz w:val="14"/>
              <w:szCs w:val="14"/>
              <w:lang w:val="es-ES_tradnl"/>
            </w:rPr>
          </w:pPr>
        </w:p>
        <w:p w14:paraId="5241BF72" w14:textId="77777777" w:rsidR="00531614" w:rsidRPr="001C0F58" w:rsidRDefault="00531614" w:rsidP="00112AB9">
          <w:pPr>
            <w:widowControl w:val="0"/>
            <w:tabs>
              <w:tab w:val="left" w:pos="756"/>
            </w:tabs>
            <w:rPr>
              <w:rFonts w:cs="Arial"/>
              <w:sz w:val="14"/>
              <w:szCs w:val="14"/>
              <w:lang w:val="en-US" w:bidi="ar-SA"/>
            </w:rPr>
          </w:pPr>
          <w:r w:rsidRPr="00CF02A9">
            <w:rPr>
              <w:sz w:val="14"/>
              <w:szCs w:val="14"/>
              <w:lang w:val="en-US"/>
            </w:rPr>
            <w:t>Follow us:   </w:t>
          </w:r>
          <w:r w:rsidR="00C92F5A">
            <w:fldChar w:fldCharType="begin"/>
          </w:r>
          <w:r w:rsidR="00C92F5A" w:rsidRPr="00B6753C">
            <w:rPr>
              <w:lang w:val="en-US"/>
            </w:rPr>
            <w:instrText xml:space="preserve"> HYPERLINK "http://www.linkedin.com/company/european-machine-vision-association-emva?trk=company_name" \o "http://www.linkedin.com/company/european-machine-vision-association-emva?trk=company_name" </w:instrText>
          </w:r>
          <w:r w:rsidR="00C92F5A">
            <w:fldChar w:fldCharType="separate"/>
          </w:r>
          <w:r w:rsidRPr="00CF02A9">
            <w:rPr>
              <w:rStyle w:val="Hyperlink"/>
              <w:sz w:val="14"/>
              <w:szCs w:val="14"/>
              <w:lang w:val="en-US"/>
            </w:rPr>
            <w:t>LinkedIn</w:t>
          </w:r>
          <w:r w:rsidR="00C92F5A">
            <w:rPr>
              <w:rStyle w:val="Hyperlink"/>
              <w:sz w:val="14"/>
              <w:szCs w:val="14"/>
              <w:lang w:val="en-US"/>
            </w:rPr>
            <w:fldChar w:fldCharType="end"/>
          </w:r>
          <w:r w:rsidRPr="00CF02A9">
            <w:rPr>
              <w:sz w:val="14"/>
              <w:szCs w:val="14"/>
              <w:lang w:val="en-US"/>
            </w:rPr>
            <w:t>  |  </w:t>
          </w:r>
          <w:r w:rsidR="00C92F5A">
            <w:fldChar w:fldCharType="begin"/>
          </w:r>
          <w:r w:rsidR="00C92F5A" w:rsidRPr="00B6753C">
            <w:rPr>
              <w:lang w:val="en-US"/>
            </w:rPr>
            <w:instrText xml:space="preserve"> HYPERLINK "https://twitter.com/emva_org" </w:instrText>
          </w:r>
          <w:r w:rsidR="00C92F5A" w:rsidRPr="00B6753C">
            <w:rPr>
              <w:lang w:val="en-US"/>
            </w:rPr>
            <w:instrText xml:space="preserve">\o "https://twitter.com/emva_org" </w:instrText>
          </w:r>
          <w:r w:rsidR="00C92F5A">
            <w:fldChar w:fldCharType="separate"/>
          </w:r>
          <w:r w:rsidRPr="00CF02A9">
            <w:rPr>
              <w:rStyle w:val="Hyperlink"/>
              <w:sz w:val="14"/>
              <w:szCs w:val="14"/>
              <w:lang w:val="en-US"/>
            </w:rPr>
            <w:t>Twitter</w:t>
          </w:r>
          <w:r w:rsidR="00C92F5A">
            <w:rPr>
              <w:rStyle w:val="Hyperlink"/>
              <w:sz w:val="14"/>
              <w:szCs w:val="14"/>
              <w:lang w:val="en-US"/>
            </w:rPr>
            <w:fldChar w:fldCharType="end"/>
          </w:r>
          <w:r w:rsidRPr="00CF02A9">
            <w:rPr>
              <w:sz w:val="14"/>
              <w:szCs w:val="14"/>
              <w:lang w:val="en-US"/>
            </w:rPr>
            <w:t>  |  </w:t>
          </w:r>
          <w:r w:rsidR="00C92F5A">
            <w:fldChar w:fldCharType="begin"/>
          </w:r>
          <w:r w:rsidR="00C92F5A" w:rsidRPr="00B6753C">
            <w:rPr>
              <w:lang w:val="en-US"/>
            </w:rPr>
            <w:instrText xml:space="preserve"> HYPERLINK "http://www.facebook.com/emva.org" \o "http://www.facebook.com/emva.org" </w:instrText>
          </w:r>
          <w:r w:rsidR="00C92F5A">
            <w:fldChar w:fldCharType="separate"/>
          </w:r>
          <w:r w:rsidRPr="00CF02A9">
            <w:rPr>
              <w:rStyle w:val="Hyperlink"/>
              <w:sz w:val="14"/>
              <w:szCs w:val="14"/>
              <w:lang w:val="en-US"/>
            </w:rPr>
            <w:t>Facebook</w:t>
          </w:r>
          <w:r w:rsidR="00C92F5A">
            <w:rPr>
              <w:rStyle w:val="Hyperlink"/>
              <w:sz w:val="14"/>
              <w:szCs w:val="14"/>
              <w:lang w:val="en-US"/>
            </w:rPr>
            <w:fldChar w:fldCharType="end"/>
          </w:r>
          <w:r>
            <w:rPr>
              <w:sz w:val="14"/>
              <w:szCs w:val="14"/>
              <w:lang w:val="en-US"/>
            </w:rPr>
            <w:br/>
          </w:r>
        </w:p>
      </w:tc>
      <w:tc>
        <w:tcPr>
          <w:tcW w:w="2977" w:type="dxa"/>
          <w:shd w:val="clear" w:color="auto" w:fill="auto"/>
        </w:tcPr>
        <w:p w14:paraId="3F5A637D" w14:textId="77777777" w:rsidR="00531614" w:rsidRDefault="00531614" w:rsidP="00112AB9">
          <w:pPr>
            <w:widowControl w:val="0"/>
            <w:tabs>
              <w:tab w:val="left" w:pos="1371"/>
            </w:tabs>
            <w:rPr>
              <w:sz w:val="14"/>
              <w:szCs w:val="14"/>
              <w:lang w:val="en-GB"/>
            </w:rPr>
          </w:pPr>
          <w:r>
            <w:rPr>
              <w:sz w:val="14"/>
              <w:szCs w:val="14"/>
              <w:lang w:val="en-US"/>
            </w:rPr>
            <w:t>President</w:t>
          </w:r>
          <w:r>
            <w:rPr>
              <w:sz w:val="14"/>
              <w:szCs w:val="14"/>
              <w:lang w:val="en-GB"/>
            </w:rPr>
            <w:tab/>
          </w:r>
          <w:proofErr w:type="spellStart"/>
          <w:r>
            <w:rPr>
              <w:sz w:val="14"/>
              <w:szCs w:val="14"/>
              <w:lang w:val="en-GB"/>
            </w:rPr>
            <w:t>Dr.</w:t>
          </w:r>
          <w:proofErr w:type="spellEnd"/>
          <w:r>
            <w:rPr>
              <w:sz w:val="14"/>
              <w:szCs w:val="14"/>
              <w:lang w:val="en-GB"/>
            </w:rPr>
            <w:t xml:space="preserve"> </w:t>
          </w:r>
          <w:r>
            <w:rPr>
              <w:sz w:val="14"/>
              <w:szCs w:val="14"/>
              <w:lang w:val="en-US"/>
            </w:rPr>
            <w:t>Chris Yates</w:t>
          </w:r>
          <w:r>
            <w:rPr>
              <w:sz w:val="14"/>
              <w:szCs w:val="14"/>
              <w:lang w:val="en-US"/>
            </w:rPr>
            <w:br/>
            <w:t>General Secretary</w:t>
          </w:r>
          <w:r>
            <w:rPr>
              <w:sz w:val="14"/>
              <w:szCs w:val="14"/>
              <w:lang w:val="en-GB"/>
            </w:rPr>
            <w:tab/>
            <w:t>Thomas Lübkemeier</w:t>
          </w:r>
          <w:r>
            <w:rPr>
              <w:sz w:val="14"/>
              <w:szCs w:val="14"/>
              <w:lang w:val="en-GB"/>
            </w:rPr>
            <w:br/>
          </w:r>
          <w:r>
            <w:rPr>
              <w:sz w:val="14"/>
              <w:szCs w:val="14"/>
              <w:lang w:val="en-GB"/>
            </w:rPr>
            <w:br/>
          </w:r>
          <w:r w:rsidRPr="00CF02A9">
            <w:rPr>
              <w:sz w:val="14"/>
              <w:szCs w:val="14"/>
              <w:lang w:val="en-US"/>
            </w:rPr>
            <w:t>VAT ID</w:t>
          </w:r>
          <w:r w:rsidRPr="00CF02A9">
            <w:rPr>
              <w:sz w:val="14"/>
              <w:szCs w:val="14"/>
              <w:lang w:val="en-US"/>
            </w:rPr>
            <w:tab/>
            <w:t>ES-G65854242</w:t>
          </w:r>
        </w:p>
      </w:tc>
    </w:tr>
  </w:tbl>
  <w:p w14:paraId="1547C1F1" w14:textId="77777777" w:rsidR="00E26126" w:rsidRPr="00213761" w:rsidRDefault="00E26126">
    <w:pPr>
      <w:pStyle w:val="Fuzeile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467EDE" w14:textId="77777777" w:rsidR="00531614" w:rsidRDefault="0053161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4B98BD" w14:textId="77777777" w:rsidR="00C92F5A" w:rsidRDefault="00C92F5A">
      <w:r>
        <w:separator/>
      </w:r>
    </w:p>
  </w:footnote>
  <w:footnote w:type="continuationSeparator" w:id="0">
    <w:p w14:paraId="5734E867" w14:textId="77777777" w:rsidR="00C92F5A" w:rsidRDefault="00C92F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BCEEB7" w14:textId="21083A11" w:rsidR="00D155B3" w:rsidRDefault="00D155B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AD4AF2" w14:textId="53A86F52" w:rsidR="00D625DE" w:rsidRDefault="00D625DE">
    <w:pPr>
      <w:pStyle w:val="Kopfzeile"/>
    </w:pPr>
  </w:p>
  <w:p w14:paraId="6320E8AC" w14:textId="77777777" w:rsidR="00D625DE" w:rsidRDefault="00D625DE">
    <w:r>
      <w:rPr>
        <w:noProof/>
        <w:lang w:bidi="ar-SA"/>
      </w:rPr>
      <w:drawing>
        <wp:anchor distT="0" distB="0" distL="114300" distR="114300" simplePos="0" relativeHeight="251659776" behindDoc="0" locked="0" layoutInCell="1" allowOverlap="1" wp14:anchorId="0F64540B" wp14:editId="16F8DA1A">
          <wp:simplePos x="0" y="0"/>
          <wp:positionH relativeFrom="column">
            <wp:posOffset>4256405</wp:posOffset>
          </wp:positionH>
          <wp:positionV relativeFrom="paragraph">
            <wp:posOffset>-340995</wp:posOffset>
          </wp:positionV>
          <wp:extent cx="2049145" cy="1176655"/>
          <wp:effectExtent l="0" t="0" r="0" b="0"/>
          <wp:wrapTight wrapText="bothSides">
            <wp:wrapPolygon edited="0">
              <wp:start x="-241" y="0"/>
              <wp:lineTo x="-241" y="21282"/>
              <wp:lineTo x="21683" y="21282"/>
              <wp:lineTo x="21683" y="0"/>
              <wp:lineTo x="-241" y="0"/>
            </wp:wrapPolygon>
          </wp:wrapTight>
          <wp:docPr id="1" name="Grafik 1" descr="emv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1" descr="emva_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49145" cy="1176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08B089F" w14:textId="77777777" w:rsidR="00D625DE" w:rsidRDefault="00D625DE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BCA405" w14:textId="267992FA" w:rsidR="00D155B3" w:rsidRDefault="00D155B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234D3"/>
    <w:multiLevelType w:val="hybridMultilevel"/>
    <w:tmpl w:val="A66048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1F703D"/>
    <w:multiLevelType w:val="hybridMultilevel"/>
    <w:tmpl w:val="61D83498"/>
    <w:lvl w:ilvl="0" w:tplc="49FEE5A4"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530AFF"/>
    <w:multiLevelType w:val="hybridMultilevel"/>
    <w:tmpl w:val="2B2A4E44"/>
    <w:lvl w:ilvl="0" w:tplc="0407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FC507DC"/>
    <w:multiLevelType w:val="hybridMultilevel"/>
    <w:tmpl w:val="BCC6A222"/>
    <w:lvl w:ilvl="0" w:tplc="0407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4">
    <w:nsid w:val="218A56EB"/>
    <w:multiLevelType w:val="hybridMultilevel"/>
    <w:tmpl w:val="168417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F62386"/>
    <w:multiLevelType w:val="hybridMultilevel"/>
    <w:tmpl w:val="F51A79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71274B"/>
    <w:multiLevelType w:val="hybridMultilevel"/>
    <w:tmpl w:val="60202280"/>
    <w:lvl w:ilvl="0" w:tplc="0407000F">
      <w:start w:val="1"/>
      <w:numFmt w:val="decimal"/>
      <w:lvlText w:val="%1."/>
      <w:lvlJc w:val="left"/>
      <w:pPr>
        <w:ind w:left="789" w:hanging="360"/>
      </w:pPr>
    </w:lvl>
    <w:lvl w:ilvl="1" w:tplc="04070019" w:tentative="1">
      <w:start w:val="1"/>
      <w:numFmt w:val="lowerLetter"/>
      <w:lvlText w:val="%2."/>
      <w:lvlJc w:val="left"/>
      <w:pPr>
        <w:ind w:left="1509" w:hanging="360"/>
      </w:pPr>
    </w:lvl>
    <w:lvl w:ilvl="2" w:tplc="0407001B" w:tentative="1">
      <w:start w:val="1"/>
      <w:numFmt w:val="lowerRoman"/>
      <w:lvlText w:val="%3."/>
      <w:lvlJc w:val="right"/>
      <w:pPr>
        <w:ind w:left="2229" w:hanging="180"/>
      </w:pPr>
    </w:lvl>
    <w:lvl w:ilvl="3" w:tplc="0407000F" w:tentative="1">
      <w:start w:val="1"/>
      <w:numFmt w:val="decimal"/>
      <w:lvlText w:val="%4."/>
      <w:lvlJc w:val="left"/>
      <w:pPr>
        <w:ind w:left="2949" w:hanging="360"/>
      </w:pPr>
    </w:lvl>
    <w:lvl w:ilvl="4" w:tplc="04070019" w:tentative="1">
      <w:start w:val="1"/>
      <w:numFmt w:val="lowerLetter"/>
      <w:lvlText w:val="%5."/>
      <w:lvlJc w:val="left"/>
      <w:pPr>
        <w:ind w:left="3669" w:hanging="360"/>
      </w:pPr>
    </w:lvl>
    <w:lvl w:ilvl="5" w:tplc="0407001B" w:tentative="1">
      <w:start w:val="1"/>
      <w:numFmt w:val="lowerRoman"/>
      <w:lvlText w:val="%6."/>
      <w:lvlJc w:val="right"/>
      <w:pPr>
        <w:ind w:left="4389" w:hanging="180"/>
      </w:pPr>
    </w:lvl>
    <w:lvl w:ilvl="6" w:tplc="0407000F" w:tentative="1">
      <w:start w:val="1"/>
      <w:numFmt w:val="decimal"/>
      <w:lvlText w:val="%7."/>
      <w:lvlJc w:val="left"/>
      <w:pPr>
        <w:ind w:left="5109" w:hanging="360"/>
      </w:pPr>
    </w:lvl>
    <w:lvl w:ilvl="7" w:tplc="04070019" w:tentative="1">
      <w:start w:val="1"/>
      <w:numFmt w:val="lowerLetter"/>
      <w:lvlText w:val="%8."/>
      <w:lvlJc w:val="left"/>
      <w:pPr>
        <w:ind w:left="5829" w:hanging="360"/>
      </w:pPr>
    </w:lvl>
    <w:lvl w:ilvl="8" w:tplc="0407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7">
    <w:nsid w:val="61A66754"/>
    <w:multiLevelType w:val="hybridMultilevel"/>
    <w:tmpl w:val="868C1DC4"/>
    <w:lvl w:ilvl="0" w:tplc="0407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8">
    <w:nsid w:val="68F25731"/>
    <w:multiLevelType w:val="hybridMultilevel"/>
    <w:tmpl w:val="A6F6BF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3A7847"/>
    <w:multiLevelType w:val="multilevel"/>
    <w:tmpl w:val="086683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4"/>
        <w:szCs w:val="24"/>
        <w:lang w:val="de-DE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79E81844"/>
    <w:multiLevelType w:val="multilevel"/>
    <w:tmpl w:val="561A97B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>
    <w:nsid w:val="7D0508E7"/>
    <w:multiLevelType w:val="hybridMultilevel"/>
    <w:tmpl w:val="F850C550"/>
    <w:lvl w:ilvl="0" w:tplc="0407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F2241040">
      <w:numFmt w:val="bullet"/>
      <w:lvlText w:val="-"/>
      <w:lvlJc w:val="left"/>
      <w:pPr>
        <w:ind w:left="1512" w:hanging="360"/>
      </w:pPr>
      <w:rPr>
        <w:rFonts w:ascii="Arial" w:eastAsia="Times New Roman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11"/>
  </w:num>
  <w:num w:numId="5">
    <w:abstractNumId w:val="2"/>
  </w:num>
  <w:num w:numId="6">
    <w:abstractNumId w:val="5"/>
  </w:num>
  <w:num w:numId="7">
    <w:abstractNumId w:val="7"/>
  </w:num>
  <w:num w:numId="8">
    <w:abstractNumId w:val="0"/>
  </w:num>
  <w:num w:numId="9">
    <w:abstractNumId w:val="1"/>
  </w:num>
  <w:num w:numId="10">
    <w:abstractNumId w:val="6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842"/>
    <w:rsid w:val="00011583"/>
    <w:rsid w:val="0001732C"/>
    <w:rsid w:val="0002007B"/>
    <w:rsid w:val="0002010F"/>
    <w:rsid w:val="00020882"/>
    <w:rsid w:val="000225FB"/>
    <w:rsid w:val="00027E07"/>
    <w:rsid w:val="0003167E"/>
    <w:rsid w:val="00077FF9"/>
    <w:rsid w:val="000832B5"/>
    <w:rsid w:val="00083545"/>
    <w:rsid w:val="0008469A"/>
    <w:rsid w:val="00090AB3"/>
    <w:rsid w:val="00097528"/>
    <w:rsid w:val="00097857"/>
    <w:rsid w:val="000A7AAB"/>
    <w:rsid w:val="000B5222"/>
    <w:rsid w:val="000D0A10"/>
    <w:rsid w:val="000D17F1"/>
    <w:rsid w:val="000D2E28"/>
    <w:rsid w:val="000D4388"/>
    <w:rsid w:val="000D632E"/>
    <w:rsid w:val="000F57B1"/>
    <w:rsid w:val="001011BF"/>
    <w:rsid w:val="001035B3"/>
    <w:rsid w:val="00104B56"/>
    <w:rsid w:val="0011176A"/>
    <w:rsid w:val="00122522"/>
    <w:rsid w:val="00125C99"/>
    <w:rsid w:val="00127D6B"/>
    <w:rsid w:val="00130946"/>
    <w:rsid w:val="00131F0B"/>
    <w:rsid w:val="00137142"/>
    <w:rsid w:val="00142DDC"/>
    <w:rsid w:val="001446E3"/>
    <w:rsid w:val="00157689"/>
    <w:rsid w:val="0016793B"/>
    <w:rsid w:val="00177C08"/>
    <w:rsid w:val="00177D42"/>
    <w:rsid w:val="0018012B"/>
    <w:rsid w:val="001862B0"/>
    <w:rsid w:val="0018716B"/>
    <w:rsid w:val="00195E46"/>
    <w:rsid w:val="00197EC9"/>
    <w:rsid w:val="001B0D19"/>
    <w:rsid w:val="001C49C2"/>
    <w:rsid w:val="001C733A"/>
    <w:rsid w:val="001C7852"/>
    <w:rsid w:val="001D72F3"/>
    <w:rsid w:val="001E0DC6"/>
    <w:rsid w:val="001E24A4"/>
    <w:rsid w:val="001F2D09"/>
    <w:rsid w:val="001F4AB5"/>
    <w:rsid w:val="00201525"/>
    <w:rsid w:val="00202B4F"/>
    <w:rsid w:val="0020532F"/>
    <w:rsid w:val="00207ECD"/>
    <w:rsid w:val="00213761"/>
    <w:rsid w:val="00235844"/>
    <w:rsid w:val="00246921"/>
    <w:rsid w:val="0025441E"/>
    <w:rsid w:val="002571DC"/>
    <w:rsid w:val="0026261E"/>
    <w:rsid w:val="00263B07"/>
    <w:rsid w:val="00266F2D"/>
    <w:rsid w:val="00270DB4"/>
    <w:rsid w:val="002723A1"/>
    <w:rsid w:val="0027490C"/>
    <w:rsid w:val="002755B4"/>
    <w:rsid w:val="002816F9"/>
    <w:rsid w:val="00285F9E"/>
    <w:rsid w:val="00297AFA"/>
    <w:rsid w:val="002A7459"/>
    <w:rsid w:val="002C1F0B"/>
    <w:rsid w:val="002C5345"/>
    <w:rsid w:val="002D4EEF"/>
    <w:rsid w:val="002D51DF"/>
    <w:rsid w:val="002D539F"/>
    <w:rsid w:val="002D6208"/>
    <w:rsid w:val="00300149"/>
    <w:rsid w:val="003007D4"/>
    <w:rsid w:val="00300B6C"/>
    <w:rsid w:val="00307491"/>
    <w:rsid w:val="00314A5E"/>
    <w:rsid w:val="00316E1F"/>
    <w:rsid w:val="003177A2"/>
    <w:rsid w:val="0032168B"/>
    <w:rsid w:val="00321F4F"/>
    <w:rsid w:val="00325B38"/>
    <w:rsid w:val="00327BE3"/>
    <w:rsid w:val="00341060"/>
    <w:rsid w:val="00350121"/>
    <w:rsid w:val="0035346A"/>
    <w:rsid w:val="00365CF5"/>
    <w:rsid w:val="00370175"/>
    <w:rsid w:val="00372455"/>
    <w:rsid w:val="003732FF"/>
    <w:rsid w:val="00384C0A"/>
    <w:rsid w:val="003A1136"/>
    <w:rsid w:val="003B1D5F"/>
    <w:rsid w:val="003C0F64"/>
    <w:rsid w:val="003D0942"/>
    <w:rsid w:val="003D54C9"/>
    <w:rsid w:val="003D62D4"/>
    <w:rsid w:val="003D6924"/>
    <w:rsid w:val="003E554A"/>
    <w:rsid w:val="003E6663"/>
    <w:rsid w:val="003F317F"/>
    <w:rsid w:val="003F5019"/>
    <w:rsid w:val="004012B9"/>
    <w:rsid w:val="004113DC"/>
    <w:rsid w:val="0041457B"/>
    <w:rsid w:val="00422726"/>
    <w:rsid w:val="00424593"/>
    <w:rsid w:val="0043098B"/>
    <w:rsid w:val="00430D36"/>
    <w:rsid w:val="00432C74"/>
    <w:rsid w:val="00436C6C"/>
    <w:rsid w:val="00441145"/>
    <w:rsid w:val="0044246A"/>
    <w:rsid w:val="00456D08"/>
    <w:rsid w:val="0046706B"/>
    <w:rsid w:val="00473FCF"/>
    <w:rsid w:val="00476538"/>
    <w:rsid w:val="00484AA2"/>
    <w:rsid w:val="00490522"/>
    <w:rsid w:val="0049473F"/>
    <w:rsid w:val="004A3D69"/>
    <w:rsid w:val="004B1919"/>
    <w:rsid w:val="004B289A"/>
    <w:rsid w:val="004B3761"/>
    <w:rsid w:val="004B674E"/>
    <w:rsid w:val="004C5E26"/>
    <w:rsid w:val="004C6D3F"/>
    <w:rsid w:val="004E18B9"/>
    <w:rsid w:val="004E5CEF"/>
    <w:rsid w:val="004F2965"/>
    <w:rsid w:val="0050057C"/>
    <w:rsid w:val="00502045"/>
    <w:rsid w:val="00502B06"/>
    <w:rsid w:val="00511A27"/>
    <w:rsid w:val="00512282"/>
    <w:rsid w:val="00514D63"/>
    <w:rsid w:val="005154BF"/>
    <w:rsid w:val="00516E2D"/>
    <w:rsid w:val="00531614"/>
    <w:rsid w:val="00542EE8"/>
    <w:rsid w:val="00543A4B"/>
    <w:rsid w:val="00544BEA"/>
    <w:rsid w:val="0054538B"/>
    <w:rsid w:val="005551F8"/>
    <w:rsid w:val="00556896"/>
    <w:rsid w:val="00577118"/>
    <w:rsid w:val="00582016"/>
    <w:rsid w:val="00582084"/>
    <w:rsid w:val="00585632"/>
    <w:rsid w:val="005A0FCA"/>
    <w:rsid w:val="005A2EE6"/>
    <w:rsid w:val="005A7ABB"/>
    <w:rsid w:val="005B5E50"/>
    <w:rsid w:val="005C1ADC"/>
    <w:rsid w:val="005C7170"/>
    <w:rsid w:val="005D1118"/>
    <w:rsid w:val="005D6748"/>
    <w:rsid w:val="005F42F6"/>
    <w:rsid w:val="00602AAA"/>
    <w:rsid w:val="00604087"/>
    <w:rsid w:val="00613730"/>
    <w:rsid w:val="00621032"/>
    <w:rsid w:val="006246A9"/>
    <w:rsid w:val="00624AC1"/>
    <w:rsid w:val="006356B5"/>
    <w:rsid w:val="00642DC3"/>
    <w:rsid w:val="00652AF9"/>
    <w:rsid w:val="0065587A"/>
    <w:rsid w:val="00656FF6"/>
    <w:rsid w:val="006612CD"/>
    <w:rsid w:val="00661B07"/>
    <w:rsid w:val="00692D13"/>
    <w:rsid w:val="006944D5"/>
    <w:rsid w:val="006972F9"/>
    <w:rsid w:val="006B3FC9"/>
    <w:rsid w:val="006C0753"/>
    <w:rsid w:val="006C67E0"/>
    <w:rsid w:val="006C683D"/>
    <w:rsid w:val="006D7721"/>
    <w:rsid w:val="006E46A0"/>
    <w:rsid w:val="006F0321"/>
    <w:rsid w:val="006F1D44"/>
    <w:rsid w:val="006F2761"/>
    <w:rsid w:val="006F6A29"/>
    <w:rsid w:val="00714013"/>
    <w:rsid w:val="00715BDD"/>
    <w:rsid w:val="00724AD0"/>
    <w:rsid w:val="00725A2E"/>
    <w:rsid w:val="00734C62"/>
    <w:rsid w:val="00740274"/>
    <w:rsid w:val="00744407"/>
    <w:rsid w:val="007637C2"/>
    <w:rsid w:val="00770090"/>
    <w:rsid w:val="007747B6"/>
    <w:rsid w:val="007752AE"/>
    <w:rsid w:val="00780DC6"/>
    <w:rsid w:val="0078567D"/>
    <w:rsid w:val="007A6649"/>
    <w:rsid w:val="007A6CDA"/>
    <w:rsid w:val="007C1999"/>
    <w:rsid w:val="007C767F"/>
    <w:rsid w:val="007D2617"/>
    <w:rsid w:val="007D3B8A"/>
    <w:rsid w:val="007E275C"/>
    <w:rsid w:val="007F3579"/>
    <w:rsid w:val="00800F06"/>
    <w:rsid w:val="008146FA"/>
    <w:rsid w:val="00815D52"/>
    <w:rsid w:val="00821F1F"/>
    <w:rsid w:val="00832F70"/>
    <w:rsid w:val="00840D17"/>
    <w:rsid w:val="00850EBB"/>
    <w:rsid w:val="00851833"/>
    <w:rsid w:val="00860778"/>
    <w:rsid w:val="00861A6A"/>
    <w:rsid w:val="00872774"/>
    <w:rsid w:val="00880DFD"/>
    <w:rsid w:val="008909C2"/>
    <w:rsid w:val="008945C8"/>
    <w:rsid w:val="008A2A09"/>
    <w:rsid w:val="008B6CA6"/>
    <w:rsid w:val="008D6341"/>
    <w:rsid w:val="008E24BF"/>
    <w:rsid w:val="008E4228"/>
    <w:rsid w:val="008F3A04"/>
    <w:rsid w:val="008F5994"/>
    <w:rsid w:val="008F6C2D"/>
    <w:rsid w:val="008F7AD2"/>
    <w:rsid w:val="00936AE0"/>
    <w:rsid w:val="009405E9"/>
    <w:rsid w:val="00943DF5"/>
    <w:rsid w:val="00951AD2"/>
    <w:rsid w:val="00955E23"/>
    <w:rsid w:val="00956D18"/>
    <w:rsid w:val="0096370D"/>
    <w:rsid w:val="0096754A"/>
    <w:rsid w:val="00972CE4"/>
    <w:rsid w:val="00974608"/>
    <w:rsid w:val="00980C08"/>
    <w:rsid w:val="00981B59"/>
    <w:rsid w:val="009900A3"/>
    <w:rsid w:val="009937EC"/>
    <w:rsid w:val="00994119"/>
    <w:rsid w:val="009A768C"/>
    <w:rsid w:val="009B122F"/>
    <w:rsid w:val="009B3461"/>
    <w:rsid w:val="009B5AE9"/>
    <w:rsid w:val="009C0B51"/>
    <w:rsid w:val="009C1C4C"/>
    <w:rsid w:val="009D0DEA"/>
    <w:rsid w:val="009F7D7A"/>
    <w:rsid w:val="00A01649"/>
    <w:rsid w:val="00A04BB5"/>
    <w:rsid w:val="00A1487D"/>
    <w:rsid w:val="00A20D69"/>
    <w:rsid w:val="00A33332"/>
    <w:rsid w:val="00A36948"/>
    <w:rsid w:val="00A400AC"/>
    <w:rsid w:val="00A5511D"/>
    <w:rsid w:val="00A72C65"/>
    <w:rsid w:val="00A76EB7"/>
    <w:rsid w:val="00AB2C94"/>
    <w:rsid w:val="00AB5849"/>
    <w:rsid w:val="00AC22DF"/>
    <w:rsid w:val="00AC5BE7"/>
    <w:rsid w:val="00AD599E"/>
    <w:rsid w:val="00AE116F"/>
    <w:rsid w:val="00AE4B1B"/>
    <w:rsid w:val="00AF32ED"/>
    <w:rsid w:val="00AF682B"/>
    <w:rsid w:val="00B10586"/>
    <w:rsid w:val="00B13476"/>
    <w:rsid w:val="00B15ECF"/>
    <w:rsid w:val="00B16852"/>
    <w:rsid w:val="00B17761"/>
    <w:rsid w:val="00B2282E"/>
    <w:rsid w:val="00B243E8"/>
    <w:rsid w:val="00B25D58"/>
    <w:rsid w:val="00B453C6"/>
    <w:rsid w:val="00B47349"/>
    <w:rsid w:val="00B53BE4"/>
    <w:rsid w:val="00B57ADE"/>
    <w:rsid w:val="00B6113D"/>
    <w:rsid w:val="00B65DFF"/>
    <w:rsid w:val="00B66B31"/>
    <w:rsid w:val="00B6753C"/>
    <w:rsid w:val="00B70130"/>
    <w:rsid w:val="00B70A45"/>
    <w:rsid w:val="00B93CF6"/>
    <w:rsid w:val="00B9448C"/>
    <w:rsid w:val="00BC33AF"/>
    <w:rsid w:val="00BD53D8"/>
    <w:rsid w:val="00BD7FD5"/>
    <w:rsid w:val="00BE77AF"/>
    <w:rsid w:val="00C0217F"/>
    <w:rsid w:val="00C022D1"/>
    <w:rsid w:val="00C027D6"/>
    <w:rsid w:val="00C03885"/>
    <w:rsid w:val="00C12780"/>
    <w:rsid w:val="00C164DE"/>
    <w:rsid w:val="00C24660"/>
    <w:rsid w:val="00C30ABA"/>
    <w:rsid w:val="00C34219"/>
    <w:rsid w:val="00C35D51"/>
    <w:rsid w:val="00C52A64"/>
    <w:rsid w:val="00C532F2"/>
    <w:rsid w:val="00C5737A"/>
    <w:rsid w:val="00C6183F"/>
    <w:rsid w:val="00C6386F"/>
    <w:rsid w:val="00C704B5"/>
    <w:rsid w:val="00C74DC0"/>
    <w:rsid w:val="00C84148"/>
    <w:rsid w:val="00C865A3"/>
    <w:rsid w:val="00C91377"/>
    <w:rsid w:val="00C92F5A"/>
    <w:rsid w:val="00CB1428"/>
    <w:rsid w:val="00CB19C5"/>
    <w:rsid w:val="00CB1EAE"/>
    <w:rsid w:val="00CB2405"/>
    <w:rsid w:val="00CD29DE"/>
    <w:rsid w:val="00CD4188"/>
    <w:rsid w:val="00CE3B3C"/>
    <w:rsid w:val="00CF64F9"/>
    <w:rsid w:val="00D07F3E"/>
    <w:rsid w:val="00D10FC4"/>
    <w:rsid w:val="00D155B3"/>
    <w:rsid w:val="00D17C46"/>
    <w:rsid w:val="00D25842"/>
    <w:rsid w:val="00D330EA"/>
    <w:rsid w:val="00D35BCE"/>
    <w:rsid w:val="00D42569"/>
    <w:rsid w:val="00D459EB"/>
    <w:rsid w:val="00D47212"/>
    <w:rsid w:val="00D625DE"/>
    <w:rsid w:val="00D672C5"/>
    <w:rsid w:val="00D747BE"/>
    <w:rsid w:val="00D74BB6"/>
    <w:rsid w:val="00D84F49"/>
    <w:rsid w:val="00D90A08"/>
    <w:rsid w:val="00D92188"/>
    <w:rsid w:val="00D9399E"/>
    <w:rsid w:val="00DA6101"/>
    <w:rsid w:val="00DA6281"/>
    <w:rsid w:val="00DA756E"/>
    <w:rsid w:val="00DB1361"/>
    <w:rsid w:val="00DB75D7"/>
    <w:rsid w:val="00DC1B20"/>
    <w:rsid w:val="00DC4A7D"/>
    <w:rsid w:val="00DC55C7"/>
    <w:rsid w:val="00DD327F"/>
    <w:rsid w:val="00DE2917"/>
    <w:rsid w:val="00DF3C19"/>
    <w:rsid w:val="00DF565B"/>
    <w:rsid w:val="00E048D6"/>
    <w:rsid w:val="00E26126"/>
    <w:rsid w:val="00E30F14"/>
    <w:rsid w:val="00E347E2"/>
    <w:rsid w:val="00E42A01"/>
    <w:rsid w:val="00E5089D"/>
    <w:rsid w:val="00E70C56"/>
    <w:rsid w:val="00E730B8"/>
    <w:rsid w:val="00E77E89"/>
    <w:rsid w:val="00E83083"/>
    <w:rsid w:val="00E83EDB"/>
    <w:rsid w:val="00E91901"/>
    <w:rsid w:val="00E93316"/>
    <w:rsid w:val="00E961F1"/>
    <w:rsid w:val="00EA3E24"/>
    <w:rsid w:val="00EC0249"/>
    <w:rsid w:val="00EC3B55"/>
    <w:rsid w:val="00EC4FDF"/>
    <w:rsid w:val="00EC68EB"/>
    <w:rsid w:val="00EE3179"/>
    <w:rsid w:val="00EF22D2"/>
    <w:rsid w:val="00EF2494"/>
    <w:rsid w:val="00EF6C12"/>
    <w:rsid w:val="00F0118E"/>
    <w:rsid w:val="00F01350"/>
    <w:rsid w:val="00F0317C"/>
    <w:rsid w:val="00F054E3"/>
    <w:rsid w:val="00F13D82"/>
    <w:rsid w:val="00F14AE9"/>
    <w:rsid w:val="00F25E51"/>
    <w:rsid w:val="00F37072"/>
    <w:rsid w:val="00F40920"/>
    <w:rsid w:val="00F464DB"/>
    <w:rsid w:val="00F5258A"/>
    <w:rsid w:val="00F57054"/>
    <w:rsid w:val="00F61A77"/>
    <w:rsid w:val="00F646DC"/>
    <w:rsid w:val="00F6493C"/>
    <w:rsid w:val="00F81839"/>
    <w:rsid w:val="00F9098F"/>
    <w:rsid w:val="00F95907"/>
    <w:rsid w:val="00F95914"/>
    <w:rsid w:val="00FA1EEC"/>
    <w:rsid w:val="00FA70DF"/>
    <w:rsid w:val="00FB2211"/>
    <w:rsid w:val="00FB3BA9"/>
    <w:rsid w:val="00FB45C3"/>
    <w:rsid w:val="00FC5BBD"/>
    <w:rsid w:val="00FD0B9E"/>
    <w:rsid w:val="00FE5157"/>
    <w:rsid w:val="00FF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A328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3812"/>
    <w:rPr>
      <w:rFonts w:ascii="Arial" w:hAnsi="Arial" w:cs="Vrinda"/>
      <w:sz w:val="22"/>
      <w:szCs w:val="22"/>
      <w:lang w:bidi="as-IN"/>
    </w:rPr>
  </w:style>
  <w:style w:type="paragraph" w:styleId="berschrift1">
    <w:name w:val="heading 1"/>
    <w:basedOn w:val="Standard"/>
    <w:next w:val="Standard"/>
    <w:link w:val="berschrift1Zchn"/>
    <w:qFormat/>
    <w:rsid w:val="00861A6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berschrift2">
    <w:name w:val="heading 2"/>
    <w:basedOn w:val="Standard"/>
    <w:next w:val="Standard"/>
    <w:qFormat/>
    <w:rsid w:val="00D83812"/>
    <w:pPr>
      <w:keepNext/>
      <w:outlineLvl w:val="1"/>
    </w:pPr>
    <w:rPr>
      <w:b/>
      <w:bCs/>
      <w:sz w:val="14"/>
      <w:szCs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qFormat/>
    <w:rsid w:val="00D83812"/>
    <w:rPr>
      <w:rFonts w:ascii="Arial" w:hAnsi="Arial"/>
    </w:rPr>
  </w:style>
  <w:style w:type="character" w:styleId="Zeilennummer">
    <w:name w:val="line number"/>
    <w:qFormat/>
    <w:rsid w:val="00D83812"/>
    <w:rPr>
      <w:rFonts w:ascii="Arial" w:hAnsi="Arial"/>
    </w:rPr>
  </w:style>
  <w:style w:type="character" w:styleId="Fett">
    <w:name w:val="Strong"/>
    <w:qFormat/>
    <w:rsid w:val="00D83812"/>
    <w:rPr>
      <w:rFonts w:ascii="Arial" w:hAnsi="Arial"/>
      <w:b/>
      <w:bCs/>
    </w:rPr>
  </w:style>
  <w:style w:type="character" w:customStyle="1" w:styleId="KopfzeileZchn">
    <w:name w:val="Kopfzeile Zchn"/>
    <w:link w:val="Kopfzeile"/>
    <w:qFormat/>
    <w:rsid w:val="00274268"/>
    <w:rPr>
      <w:rFonts w:ascii="Arial" w:hAnsi="Arial" w:cs="Vrinda"/>
      <w:sz w:val="22"/>
      <w:szCs w:val="22"/>
      <w:lang w:bidi="as-IN"/>
    </w:rPr>
  </w:style>
  <w:style w:type="character" w:customStyle="1" w:styleId="SprechblasentextZchn">
    <w:name w:val="Sprechblasentext Zchn"/>
    <w:basedOn w:val="Absatz-Standardschriftart"/>
    <w:link w:val="Sprechblasentext"/>
    <w:qFormat/>
    <w:rsid w:val="0072457C"/>
    <w:rPr>
      <w:rFonts w:ascii="Tahoma" w:hAnsi="Tahoma" w:cs="Tahoma"/>
      <w:sz w:val="16"/>
      <w:lang w:bidi="as-IN"/>
    </w:rPr>
  </w:style>
  <w:style w:type="character" w:customStyle="1" w:styleId="Internetverknpfung">
    <w:name w:val="Internetverknüpfung"/>
    <w:basedOn w:val="Absatz-Standardschriftart"/>
    <w:rsid w:val="005C0EB8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qFormat/>
    <w:rsid w:val="00C56ED1"/>
    <w:rPr>
      <w:color w:val="808080"/>
    </w:rPr>
  </w:style>
  <w:style w:type="character" w:customStyle="1" w:styleId="Erwhnung1">
    <w:name w:val="Erwähnung1"/>
    <w:basedOn w:val="Absatz-Standardschriftart"/>
    <w:uiPriority w:val="99"/>
    <w:semiHidden/>
    <w:unhideWhenUsed/>
    <w:qFormat/>
    <w:rsid w:val="00C102E8"/>
    <w:rPr>
      <w:color w:val="2B579A"/>
      <w:shd w:val="clear" w:color="auto" w:fill="E6E6E6"/>
    </w:rPr>
  </w:style>
  <w:style w:type="character" w:styleId="BesuchterHyperlink">
    <w:name w:val="FollowedHyperlink"/>
    <w:basedOn w:val="Absatz-Standardschriftart"/>
    <w:qFormat/>
    <w:rsid w:val="003E1BB6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semiHidden/>
    <w:unhideWhenUsed/>
    <w:qFormat/>
    <w:rsid w:val="007A2F17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semiHidden/>
    <w:qFormat/>
    <w:rsid w:val="007A2F17"/>
    <w:rPr>
      <w:rFonts w:ascii="Arial" w:hAnsi="Arial" w:cs="Vrinda"/>
      <w:szCs w:val="25"/>
      <w:lang w:bidi="as-IN"/>
    </w:rPr>
  </w:style>
  <w:style w:type="character" w:customStyle="1" w:styleId="KommentarthemaZchn">
    <w:name w:val="Kommentarthema Zchn"/>
    <w:basedOn w:val="KommentartextZchn"/>
    <w:link w:val="Kommentarthema"/>
    <w:semiHidden/>
    <w:qFormat/>
    <w:rsid w:val="007A2F17"/>
    <w:rPr>
      <w:rFonts w:ascii="Arial" w:hAnsi="Arial" w:cs="Vrinda"/>
      <w:b/>
      <w:bCs/>
      <w:szCs w:val="25"/>
      <w:lang w:bidi="as-IN"/>
    </w:rPr>
  </w:style>
  <w:style w:type="character" w:customStyle="1" w:styleId="ListLabel1">
    <w:name w:val="ListLabel 1"/>
    <w:qFormat/>
    <w:rPr>
      <w:color w:val="333333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  <w:sz w:val="24"/>
      <w:szCs w:val="24"/>
      <w:lang w:val="de-DE" w:bidi="ar-SA"/>
    </w:rPr>
  </w:style>
  <w:style w:type="character" w:customStyle="1" w:styleId="ListLabel12">
    <w:name w:val="ListLabel 12"/>
    <w:qFormat/>
    <w:rPr>
      <w:rFonts w:cs="Arial"/>
      <w:color w:val="auto"/>
      <w:sz w:val="24"/>
      <w:szCs w:val="24"/>
      <w:lang w:val="en-US" w:bidi="ar-SA"/>
    </w:rPr>
  </w:style>
  <w:style w:type="character" w:customStyle="1" w:styleId="ListLabel13">
    <w:name w:val="ListLabel 13"/>
    <w:qFormat/>
    <w:rPr>
      <w:rFonts w:cs="Arial"/>
      <w:color w:val="auto"/>
      <w:sz w:val="24"/>
      <w:szCs w:val="24"/>
      <w:lang w:bidi="ar-SA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styleId="Makrotext">
    <w:name w:val="macro"/>
    <w:semiHidden/>
    <w:qFormat/>
    <w:rsid w:val="00D838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 w:cs="Vrinda"/>
      <w:sz w:val="22"/>
      <w:lang w:bidi="as-IN"/>
    </w:rPr>
  </w:style>
  <w:style w:type="paragraph" w:styleId="NurText">
    <w:name w:val="Plain Text"/>
    <w:basedOn w:val="Standard"/>
    <w:qFormat/>
    <w:rsid w:val="00D83812"/>
  </w:style>
  <w:style w:type="paragraph" w:customStyle="1" w:styleId="Formatvorlage1">
    <w:name w:val="Formatvorlage1"/>
    <w:basedOn w:val="NurText"/>
    <w:qFormat/>
    <w:rsid w:val="00D83812"/>
  </w:style>
  <w:style w:type="paragraph" w:styleId="Kopfzeile">
    <w:name w:val="header"/>
    <w:basedOn w:val="Standard"/>
    <w:link w:val="KopfzeileZchn"/>
    <w:rsid w:val="00D838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381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qFormat/>
    <w:rsid w:val="0072457C"/>
    <w:rPr>
      <w:rFonts w:ascii="Tahoma" w:hAnsi="Tahoma" w:cs="Tahoma"/>
      <w:sz w:val="16"/>
      <w:szCs w:val="20"/>
    </w:rPr>
  </w:style>
  <w:style w:type="paragraph" w:styleId="Listenabsatz">
    <w:name w:val="List Paragraph"/>
    <w:basedOn w:val="Standard"/>
    <w:uiPriority w:val="34"/>
    <w:qFormat/>
    <w:rsid w:val="003D1971"/>
    <w:pPr>
      <w:ind w:left="720"/>
      <w:contextualSpacing/>
    </w:pPr>
    <w:rPr>
      <w:szCs w:val="28"/>
    </w:rPr>
  </w:style>
  <w:style w:type="paragraph" w:styleId="berarbeitung">
    <w:name w:val="Revision"/>
    <w:uiPriority w:val="99"/>
    <w:semiHidden/>
    <w:qFormat/>
    <w:rsid w:val="007A2F17"/>
    <w:rPr>
      <w:rFonts w:ascii="Arial" w:hAnsi="Arial" w:cs="Vrinda"/>
      <w:sz w:val="22"/>
      <w:szCs w:val="28"/>
      <w:lang w:bidi="as-IN"/>
    </w:rPr>
  </w:style>
  <w:style w:type="paragraph" w:styleId="Kommentartext">
    <w:name w:val="annotation text"/>
    <w:basedOn w:val="Standard"/>
    <w:link w:val="KommentartextZchn"/>
    <w:semiHidden/>
    <w:unhideWhenUsed/>
    <w:qFormat/>
    <w:rsid w:val="007A2F17"/>
    <w:rPr>
      <w:sz w:val="20"/>
      <w:szCs w:val="25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qFormat/>
    <w:rsid w:val="007A2F17"/>
    <w:rPr>
      <w:b/>
      <w:bCs/>
    </w:rPr>
  </w:style>
  <w:style w:type="paragraph" w:customStyle="1" w:styleId="Rahmeninhalt">
    <w:name w:val="Rahmeninhalt"/>
    <w:basedOn w:val="Standard"/>
    <w:qFormat/>
  </w:style>
  <w:style w:type="table" w:styleId="Tabellenraster">
    <w:name w:val="Table Grid"/>
    <w:basedOn w:val="NormaleTabelle"/>
    <w:rsid w:val="00655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rsid w:val="004B674E"/>
    <w:rPr>
      <w:color w:val="0000FF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25441E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bidi="ar-SA"/>
    </w:rPr>
  </w:style>
  <w:style w:type="character" w:customStyle="1" w:styleId="berschrift1Zchn">
    <w:name w:val="Überschrift 1 Zchn"/>
    <w:basedOn w:val="Absatz-Standardschriftart"/>
    <w:link w:val="berschrift1"/>
    <w:rsid w:val="00861A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  <w:lang w:bidi="as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3812"/>
    <w:rPr>
      <w:rFonts w:ascii="Arial" w:hAnsi="Arial" w:cs="Vrinda"/>
      <w:sz w:val="22"/>
      <w:szCs w:val="22"/>
      <w:lang w:bidi="as-IN"/>
    </w:rPr>
  </w:style>
  <w:style w:type="paragraph" w:styleId="berschrift1">
    <w:name w:val="heading 1"/>
    <w:basedOn w:val="Standard"/>
    <w:next w:val="Standard"/>
    <w:link w:val="berschrift1Zchn"/>
    <w:qFormat/>
    <w:rsid w:val="00861A6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berschrift2">
    <w:name w:val="heading 2"/>
    <w:basedOn w:val="Standard"/>
    <w:next w:val="Standard"/>
    <w:qFormat/>
    <w:rsid w:val="00D83812"/>
    <w:pPr>
      <w:keepNext/>
      <w:outlineLvl w:val="1"/>
    </w:pPr>
    <w:rPr>
      <w:b/>
      <w:bCs/>
      <w:sz w:val="14"/>
      <w:szCs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qFormat/>
    <w:rsid w:val="00D83812"/>
    <w:rPr>
      <w:rFonts w:ascii="Arial" w:hAnsi="Arial"/>
    </w:rPr>
  </w:style>
  <w:style w:type="character" w:styleId="Zeilennummer">
    <w:name w:val="line number"/>
    <w:qFormat/>
    <w:rsid w:val="00D83812"/>
    <w:rPr>
      <w:rFonts w:ascii="Arial" w:hAnsi="Arial"/>
    </w:rPr>
  </w:style>
  <w:style w:type="character" w:styleId="Fett">
    <w:name w:val="Strong"/>
    <w:qFormat/>
    <w:rsid w:val="00D83812"/>
    <w:rPr>
      <w:rFonts w:ascii="Arial" w:hAnsi="Arial"/>
      <w:b/>
      <w:bCs/>
    </w:rPr>
  </w:style>
  <w:style w:type="character" w:customStyle="1" w:styleId="KopfzeileZchn">
    <w:name w:val="Kopfzeile Zchn"/>
    <w:link w:val="Kopfzeile"/>
    <w:qFormat/>
    <w:rsid w:val="00274268"/>
    <w:rPr>
      <w:rFonts w:ascii="Arial" w:hAnsi="Arial" w:cs="Vrinda"/>
      <w:sz w:val="22"/>
      <w:szCs w:val="22"/>
      <w:lang w:bidi="as-IN"/>
    </w:rPr>
  </w:style>
  <w:style w:type="character" w:customStyle="1" w:styleId="SprechblasentextZchn">
    <w:name w:val="Sprechblasentext Zchn"/>
    <w:basedOn w:val="Absatz-Standardschriftart"/>
    <w:link w:val="Sprechblasentext"/>
    <w:qFormat/>
    <w:rsid w:val="0072457C"/>
    <w:rPr>
      <w:rFonts w:ascii="Tahoma" w:hAnsi="Tahoma" w:cs="Tahoma"/>
      <w:sz w:val="16"/>
      <w:lang w:bidi="as-IN"/>
    </w:rPr>
  </w:style>
  <w:style w:type="character" w:customStyle="1" w:styleId="Internetverknpfung">
    <w:name w:val="Internetverknüpfung"/>
    <w:basedOn w:val="Absatz-Standardschriftart"/>
    <w:rsid w:val="005C0EB8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qFormat/>
    <w:rsid w:val="00C56ED1"/>
    <w:rPr>
      <w:color w:val="808080"/>
    </w:rPr>
  </w:style>
  <w:style w:type="character" w:customStyle="1" w:styleId="Erwhnung1">
    <w:name w:val="Erwähnung1"/>
    <w:basedOn w:val="Absatz-Standardschriftart"/>
    <w:uiPriority w:val="99"/>
    <w:semiHidden/>
    <w:unhideWhenUsed/>
    <w:qFormat/>
    <w:rsid w:val="00C102E8"/>
    <w:rPr>
      <w:color w:val="2B579A"/>
      <w:shd w:val="clear" w:color="auto" w:fill="E6E6E6"/>
    </w:rPr>
  </w:style>
  <w:style w:type="character" w:styleId="BesuchterHyperlink">
    <w:name w:val="FollowedHyperlink"/>
    <w:basedOn w:val="Absatz-Standardschriftart"/>
    <w:qFormat/>
    <w:rsid w:val="003E1BB6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semiHidden/>
    <w:unhideWhenUsed/>
    <w:qFormat/>
    <w:rsid w:val="007A2F17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semiHidden/>
    <w:qFormat/>
    <w:rsid w:val="007A2F17"/>
    <w:rPr>
      <w:rFonts w:ascii="Arial" w:hAnsi="Arial" w:cs="Vrinda"/>
      <w:szCs w:val="25"/>
      <w:lang w:bidi="as-IN"/>
    </w:rPr>
  </w:style>
  <w:style w:type="character" w:customStyle="1" w:styleId="KommentarthemaZchn">
    <w:name w:val="Kommentarthema Zchn"/>
    <w:basedOn w:val="KommentartextZchn"/>
    <w:link w:val="Kommentarthema"/>
    <w:semiHidden/>
    <w:qFormat/>
    <w:rsid w:val="007A2F17"/>
    <w:rPr>
      <w:rFonts w:ascii="Arial" w:hAnsi="Arial" w:cs="Vrinda"/>
      <w:b/>
      <w:bCs/>
      <w:szCs w:val="25"/>
      <w:lang w:bidi="as-IN"/>
    </w:rPr>
  </w:style>
  <w:style w:type="character" w:customStyle="1" w:styleId="ListLabel1">
    <w:name w:val="ListLabel 1"/>
    <w:qFormat/>
    <w:rPr>
      <w:color w:val="333333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  <w:sz w:val="24"/>
      <w:szCs w:val="24"/>
      <w:lang w:val="de-DE" w:bidi="ar-SA"/>
    </w:rPr>
  </w:style>
  <w:style w:type="character" w:customStyle="1" w:styleId="ListLabel12">
    <w:name w:val="ListLabel 12"/>
    <w:qFormat/>
    <w:rPr>
      <w:rFonts w:cs="Arial"/>
      <w:color w:val="auto"/>
      <w:sz w:val="24"/>
      <w:szCs w:val="24"/>
      <w:lang w:val="en-US" w:bidi="ar-SA"/>
    </w:rPr>
  </w:style>
  <w:style w:type="character" w:customStyle="1" w:styleId="ListLabel13">
    <w:name w:val="ListLabel 13"/>
    <w:qFormat/>
    <w:rPr>
      <w:rFonts w:cs="Arial"/>
      <w:color w:val="auto"/>
      <w:sz w:val="24"/>
      <w:szCs w:val="24"/>
      <w:lang w:bidi="ar-SA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styleId="Makrotext">
    <w:name w:val="macro"/>
    <w:semiHidden/>
    <w:qFormat/>
    <w:rsid w:val="00D838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 w:cs="Vrinda"/>
      <w:sz w:val="22"/>
      <w:lang w:bidi="as-IN"/>
    </w:rPr>
  </w:style>
  <w:style w:type="paragraph" w:styleId="NurText">
    <w:name w:val="Plain Text"/>
    <w:basedOn w:val="Standard"/>
    <w:qFormat/>
    <w:rsid w:val="00D83812"/>
  </w:style>
  <w:style w:type="paragraph" w:customStyle="1" w:styleId="Formatvorlage1">
    <w:name w:val="Formatvorlage1"/>
    <w:basedOn w:val="NurText"/>
    <w:qFormat/>
    <w:rsid w:val="00D83812"/>
  </w:style>
  <w:style w:type="paragraph" w:styleId="Kopfzeile">
    <w:name w:val="header"/>
    <w:basedOn w:val="Standard"/>
    <w:link w:val="KopfzeileZchn"/>
    <w:rsid w:val="00D838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381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qFormat/>
    <w:rsid w:val="0072457C"/>
    <w:rPr>
      <w:rFonts w:ascii="Tahoma" w:hAnsi="Tahoma" w:cs="Tahoma"/>
      <w:sz w:val="16"/>
      <w:szCs w:val="20"/>
    </w:rPr>
  </w:style>
  <w:style w:type="paragraph" w:styleId="Listenabsatz">
    <w:name w:val="List Paragraph"/>
    <w:basedOn w:val="Standard"/>
    <w:uiPriority w:val="34"/>
    <w:qFormat/>
    <w:rsid w:val="003D1971"/>
    <w:pPr>
      <w:ind w:left="720"/>
      <w:contextualSpacing/>
    </w:pPr>
    <w:rPr>
      <w:szCs w:val="28"/>
    </w:rPr>
  </w:style>
  <w:style w:type="paragraph" w:styleId="berarbeitung">
    <w:name w:val="Revision"/>
    <w:uiPriority w:val="99"/>
    <w:semiHidden/>
    <w:qFormat/>
    <w:rsid w:val="007A2F17"/>
    <w:rPr>
      <w:rFonts w:ascii="Arial" w:hAnsi="Arial" w:cs="Vrinda"/>
      <w:sz w:val="22"/>
      <w:szCs w:val="28"/>
      <w:lang w:bidi="as-IN"/>
    </w:rPr>
  </w:style>
  <w:style w:type="paragraph" w:styleId="Kommentartext">
    <w:name w:val="annotation text"/>
    <w:basedOn w:val="Standard"/>
    <w:link w:val="KommentartextZchn"/>
    <w:semiHidden/>
    <w:unhideWhenUsed/>
    <w:qFormat/>
    <w:rsid w:val="007A2F17"/>
    <w:rPr>
      <w:sz w:val="20"/>
      <w:szCs w:val="25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qFormat/>
    <w:rsid w:val="007A2F17"/>
    <w:rPr>
      <w:b/>
      <w:bCs/>
    </w:rPr>
  </w:style>
  <w:style w:type="paragraph" w:customStyle="1" w:styleId="Rahmeninhalt">
    <w:name w:val="Rahmeninhalt"/>
    <w:basedOn w:val="Standard"/>
    <w:qFormat/>
  </w:style>
  <w:style w:type="table" w:styleId="Tabellenraster">
    <w:name w:val="Table Grid"/>
    <w:basedOn w:val="NormaleTabelle"/>
    <w:rsid w:val="00655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rsid w:val="004B674E"/>
    <w:rPr>
      <w:color w:val="0000FF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25441E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bidi="ar-SA"/>
    </w:rPr>
  </w:style>
  <w:style w:type="character" w:customStyle="1" w:styleId="berschrift1Zchn">
    <w:name w:val="Überschrift 1 Zchn"/>
    <w:basedOn w:val="Absatz-Standardschriftart"/>
    <w:link w:val="berschrift1"/>
    <w:rsid w:val="00861A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  <w:lang w:bidi="as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50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6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0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8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2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78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522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18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025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735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19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mva.org/news/young-professional-award-25-call-for-application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mailto:ypa@emva.org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emva.org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325D037743194DA4B4F43C7E133934" ma:contentTypeVersion="13" ma:contentTypeDescription="Ein neues Dokument erstellen." ma:contentTypeScope="" ma:versionID="3e621ba9b029ccd2e4b151defc5dc737">
  <xsd:schema xmlns:xsd="http://www.w3.org/2001/XMLSchema" xmlns:xs="http://www.w3.org/2001/XMLSchema" xmlns:p="http://schemas.microsoft.com/office/2006/metadata/properties" xmlns:ns2="7e14cbbe-1fa6-4d4f-ac3f-14c683411140" xmlns:ns3="411943cb-eda6-4522-98c8-69dcbf75b5be" targetNamespace="http://schemas.microsoft.com/office/2006/metadata/properties" ma:root="true" ma:fieldsID="dcd04bceaed1c59eabae609a716aa46a" ns2:_="" ns3:_="">
    <xsd:import namespace="7e14cbbe-1fa6-4d4f-ac3f-14c683411140"/>
    <xsd:import namespace="411943cb-eda6-4522-98c8-69dcbf75b5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4cbbe-1fa6-4d4f-ac3f-14c6834111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796c72c-93b1-469e-8087-bd980cebdc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1943cb-eda6-4522-98c8-69dcbf75b5b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2f7d119-5861-4b07-9ade-247dfaff5d44}" ma:internalName="TaxCatchAll" ma:showField="CatchAllData" ma:web="411943cb-eda6-4522-98c8-69dcbf75b5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11943cb-eda6-4522-98c8-69dcbf75b5be" xsi:nil="true"/>
    <lcf76f155ced4ddcb4097134ff3c332f xmlns="7e14cbbe-1fa6-4d4f-ac3f-14c683411140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5D43AB-81DF-4119-A48B-42BA898971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14cbbe-1fa6-4d4f-ac3f-14c683411140"/>
    <ds:schemaRef ds:uri="411943cb-eda6-4522-98c8-69dcbf75b5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60D1C5-5D82-45F0-9935-B8A5FC313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D72BFA-2C69-433B-9776-7C22EC83606B}">
  <ds:schemaRefs>
    <ds:schemaRef ds:uri="http://schemas.microsoft.com/office/2006/metadata/properties"/>
    <ds:schemaRef ds:uri="http://schemas.microsoft.com/office/infopath/2007/PartnerControls"/>
    <ds:schemaRef ds:uri="411943cb-eda6-4522-98c8-69dcbf75b5be"/>
    <ds:schemaRef ds:uri="7e14cbbe-1fa6-4d4f-ac3f-14c683411140"/>
  </ds:schemaRefs>
</ds:datastoreItem>
</file>

<file path=customXml/itemProps4.xml><?xml version="1.0" encoding="utf-8"?>
<ds:datastoreItem xmlns:ds="http://schemas.openxmlformats.org/officeDocument/2006/customXml" ds:itemID="{52DCFCB0-0F20-4C25-AB49-1DD5C4AC8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571</Words>
  <Characters>3599</Characters>
  <Application>Microsoft Office Word</Application>
  <DocSecurity>0</DocSecurity>
  <Lines>29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VDMA</Company>
  <LinksUpToDate>false</LinksUpToDate>
  <CharactersWithSpaces>4162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 Lübkemeier</dc:creator>
  <cp:lastModifiedBy>User</cp:lastModifiedBy>
  <cp:revision>2</cp:revision>
  <cp:lastPrinted>2021-11-26T09:39:00Z</cp:lastPrinted>
  <dcterms:created xsi:type="dcterms:W3CDTF">2025-02-10T11:11:00Z</dcterms:created>
  <dcterms:modified xsi:type="dcterms:W3CDTF">2025-02-10T11:11:00Z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VDMA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0x0101000B325D037743194DA4B4F43C7E133934</vt:lpwstr>
  </property>
  <property fmtid="{D5CDD505-2E9C-101B-9397-08002B2CF9AE}" pid="10" name="MediaServiceImageTags">
    <vt:lpwstr/>
  </property>
</Properties>
</file>